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КУРГАНСКАЯ ОБЛАСТЬ</w:t>
      </w:r>
    </w:p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ШУМИХИНСКИЙ  РАЙОН</w:t>
      </w:r>
    </w:p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 xml:space="preserve">                 </w:t>
      </w:r>
    </w:p>
    <w:p w:rsidR="009B23A4" w:rsidRPr="009B23A4" w:rsidRDefault="009B23A4" w:rsidP="009B23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B23A4">
        <w:rPr>
          <w:rFonts w:ascii="Times New Roman" w:hAnsi="Times New Roman" w:cs="Times New Roman"/>
          <w:b/>
        </w:rPr>
        <w:t>АДМИНИСТРАЦИЯ ШУМИХИНСКОГО РАЙОНА</w:t>
      </w:r>
    </w:p>
    <w:p w:rsidR="009B23A4" w:rsidRPr="009B23A4" w:rsidRDefault="009B23A4" w:rsidP="009B23A4">
      <w:pPr>
        <w:spacing w:line="360" w:lineRule="auto"/>
        <w:jc w:val="center"/>
        <w:rPr>
          <w:rFonts w:ascii="Times New Roman" w:hAnsi="Times New Roman" w:cs="Times New Roman"/>
        </w:rPr>
      </w:pPr>
    </w:p>
    <w:p w:rsidR="009B23A4" w:rsidRPr="009B23A4" w:rsidRDefault="009B23A4" w:rsidP="009B23A4">
      <w:pPr>
        <w:pStyle w:val="1"/>
        <w:spacing w:line="360" w:lineRule="auto"/>
        <w:rPr>
          <w:sz w:val="24"/>
        </w:rPr>
      </w:pPr>
      <w:r w:rsidRPr="009B23A4">
        <w:rPr>
          <w:sz w:val="24"/>
        </w:rPr>
        <w:t>ПОСТАНОВЛЕНИЕ</w:t>
      </w:r>
    </w:p>
    <w:p w:rsidR="009B23A4" w:rsidRDefault="009B23A4" w:rsidP="009B23A4">
      <w:pPr>
        <w:rPr>
          <w:rFonts w:ascii="Times New Roman" w:hAnsi="Times New Roman" w:cs="Times New Roman"/>
        </w:rPr>
      </w:pPr>
    </w:p>
    <w:p w:rsidR="00E55CBA" w:rsidRDefault="00E55CBA" w:rsidP="009B23A4">
      <w:pPr>
        <w:rPr>
          <w:rFonts w:ascii="Times New Roman" w:hAnsi="Times New Roman" w:cs="Times New Roman"/>
        </w:rPr>
      </w:pPr>
    </w:p>
    <w:p w:rsidR="00E55CBA" w:rsidRPr="009B23A4" w:rsidRDefault="00E55CBA" w:rsidP="009B23A4">
      <w:pPr>
        <w:rPr>
          <w:rFonts w:ascii="Times New Roman" w:hAnsi="Times New Roman" w:cs="Times New Roman"/>
        </w:rPr>
      </w:pPr>
    </w:p>
    <w:p w:rsidR="009B23A4" w:rsidRPr="009B23A4" w:rsidRDefault="009B23A4" w:rsidP="009B23A4">
      <w:pPr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 xml:space="preserve">от </w:t>
      </w:r>
      <w:r w:rsidR="00EC4CB8">
        <w:rPr>
          <w:rFonts w:ascii="Times New Roman" w:hAnsi="Times New Roman" w:cs="Times New Roman"/>
        </w:rPr>
        <w:t xml:space="preserve"> </w:t>
      </w:r>
      <w:r w:rsidR="000614D9">
        <w:rPr>
          <w:rFonts w:ascii="Times New Roman" w:hAnsi="Times New Roman" w:cs="Times New Roman"/>
        </w:rPr>
        <w:t xml:space="preserve">  </w:t>
      </w:r>
      <w:r w:rsidR="001C086F">
        <w:rPr>
          <w:rFonts w:ascii="Times New Roman" w:hAnsi="Times New Roman" w:cs="Times New Roman"/>
        </w:rPr>
        <w:t>04.12.</w:t>
      </w:r>
      <w:r w:rsidR="000614D9">
        <w:rPr>
          <w:rFonts w:ascii="Times New Roman" w:hAnsi="Times New Roman" w:cs="Times New Roman"/>
        </w:rPr>
        <w:t xml:space="preserve"> </w:t>
      </w:r>
      <w:r w:rsidRPr="009B23A4">
        <w:rPr>
          <w:rFonts w:ascii="Times New Roman" w:hAnsi="Times New Roman" w:cs="Times New Roman"/>
        </w:rPr>
        <w:t>201</w:t>
      </w:r>
      <w:r w:rsidR="00521692">
        <w:rPr>
          <w:rFonts w:ascii="Times New Roman" w:hAnsi="Times New Roman" w:cs="Times New Roman"/>
        </w:rPr>
        <w:t>8</w:t>
      </w:r>
      <w:r w:rsidRPr="009B23A4">
        <w:rPr>
          <w:rFonts w:ascii="Times New Roman" w:hAnsi="Times New Roman" w:cs="Times New Roman"/>
        </w:rPr>
        <w:t>г.</w:t>
      </w:r>
      <w:r w:rsidR="00E55CBA">
        <w:rPr>
          <w:rFonts w:ascii="Times New Roman" w:hAnsi="Times New Roman" w:cs="Times New Roman"/>
        </w:rPr>
        <w:t xml:space="preserve"> </w:t>
      </w:r>
      <w:r w:rsidRPr="009B23A4">
        <w:rPr>
          <w:rFonts w:ascii="Times New Roman" w:hAnsi="Times New Roman" w:cs="Times New Roman"/>
        </w:rPr>
        <w:t xml:space="preserve"> №</w:t>
      </w:r>
      <w:r w:rsidR="001C086F">
        <w:rPr>
          <w:rFonts w:ascii="Times New Roman" w:hAnsi="Times New Roman" w:cs="Times New Roman"/>
        </w:rPr>
        <w:t xml:space="preserve"> 822</w:t>
      </w:r>
      <w:r w:rsidR="00A275BA">
        <w:rPr>
          <w:rFonts w:ascii="Times New Roman" w:hAnsi="Times New Roman" w:cs="Times New Roman"/>
        </w:rPr>
        <w:t xml:space="preserve"> </w:t>
      </w:r>
      <w:r w:rsidR="000614D9">
        <w:rPr>
          <w:rFonts w:ascii="Times New Roman" w:hAnsi="Times New Roman" w:cs="Times New Roman"/>
        </w:rPr>
        <w:t xml:space="preserve"> </w:t>
      </w:r>
    </w:p>
    <w:p w:rsidR="009B23A4" w:rsidRPr="009B23A4" w:rsidRDefault="009B23A4" w:rsidP="009B23A4">
      <w:pPr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 xml:space="preserve">       г. Шумиха</w:t>
      </w:r>
    </w:p>
    <w:p w:rsidR="009B23A4" w:rsidRPr="009B23A4" w:rsidRDefault="009B23A4" w:rsidP="009B23A4">
      <w:pPr>
        <w:rPr>
          <w:rFonts w:ascii="Times New Roman" w:hAnsi="Times New Roman" w:cs="Times New Roman"/>
        </w:rPr>
      </w:pPr>
    </w:p>
    <w:p w:rsidR="009B23A4" w:rsidRPr="009B23A4" w:rsidRDefault="009B23A4" w:rsidP="00E55CBA">
      <w:pPr>
        <w:pStyle w:val="a4"/>
        <w:spacing w:after="0"/>
        <w:rPr>
          <w:rFonts w:ascii="Times New Roman" w:hAnsi="Times New Roman" w:cs="Times New Roman"/>
        </w:rPr>
      </w:pPr>
    </w:p>
    <w:p w:rsidR="009B23A4" w:rsidRPr="009B23A4" w:rsidRDefault="009B23A4" w:rsidP="00E55CBA">
      <w:pPr>
        <w:pStyle w:val="a4"/>
        <w:spacing w:after="0"/>
        <w:rPr>
          <w:rFonts w:ascii="Times New Roman" w:hAnsi="Times New Roman" w:cs="Times New Roman"/>
        </w:rPr>
      </w:pPr>
    </w:p>
    <w:p w:rsidR="000614D9" w:rsidRDefault="003325A6" w:rsidP="000614D9">
      <w:pPr>
        <w:jc w:val="center"/>
        <w:rPr>
          <w:rFonts w:ascii="Times New Roman" w:hAnsi="Times New Roman" w:cs="Times New Roman"/>
          <w:b/>
          <w:bCs/>
        </w:rPr>
      </w:pPr>
      <w:r w:rsidRPr="003325A6">
        <w:rPr>
          <w:rFonts w:ascii="Times New Roman" w:hAnsi="Times New Roman" w:cs="Times New Roman"/>
          <w:b/>
          <w:bCs/>
        </w:rPr>
        <w:t xml:space="preserve">Об утверждении порядка </w:t>
      </w:r>
      <w:r w:rsidR="000614D9">
        <w:rPr>
          <w:rFonts w:ascii="Times New Roman" w:hAnsi="Times New Roman" w:cs="Times New Roman"/>
          <w:b/>
          <w:bCs/>
        </w:rPr>
        <w:t xml:space="preserve"> организации и проведения общественных обсуждений о намечаемой хозяйственной и иной деятельности, которая подлежит государственной экологической экспертизе, на территории Шумихинского района</w:t>
      </w:r>
    </w:p>
    <w:p w:rsidR="00E55CBA" w:rsidRPr="009B23A4" w:rsidRDefault="000614D9" w:rsidP="000614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9B23A4" w:rsidRPr="009B23A4" w:rsidRDefault="009B23A4" w:rsidP="00E55CBA">
      <w:pPr>
        <w:pStyle w:val="a4"/>
        <w:spacing w:after="0"/>
        <w:rPr>
          <w:rFonts w:ascii="Times New Roman" w:hAnsi="Times New Roman" w:cs="Times New Roman"/>
        </w:rPr>
      </w:pPr>
    </w:p>
    <w:p w:rsidR="009B23A4" w:rsidRPr="009B23A4" w:rsidRDefault="00E433FF" w:rsidP="009B23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433FF">
        <w:rPr>
          <w:rFonts w:ascii="Times New Roman" w:hAnsi="Times New Roman" w:cs="Times New Roman"/>
        </w:rPr>
        <w:t xml:space="preserve">В соответствии с Федеральными законами от 6 октября 2003 года </w:t>
      </w:r>
      <w:hyperlink r:id="rId5" w:history="1">
        <w:r w:rsidRPr="00E433FF">
          <w:rPr>
            <w:rFonts w:ascii="Times New Roman" w:hAnsi="Times New Roman" w:cs="Times New Roman"/>
          </w:rPr>
          <w:t>N 131-ФЗ</w:t>
        </w:r>
      </w:hyperlink>
      <w:r w:rsidRPr="00E433FF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Федерации», от 10 января 2002 года </w:t>
      </w:r>
      <w:hyperlink r:id="rId6" w:history="1">
        <w:r w:rsidRPr="00E433FF">
          <w:rPr>
            <w:rFonts w:ascii="Times New Roman" w:hAnsi="Times New Roman" w:cs="Times New Roman"/>
          </w:rPr>
          <w:t>N 7-ФЗ</w:t>
        </w:r>
      </w:hyperlink>
      <w:r w:rsidRPr="00E433FF">
        <w:rPr>
          <w:rFonts w:ascii="Times New Roman" w:hAnsi="Times New Roman" w:cs="Times New Roman"/>
        </w:rPr>
        <w:t xml:space="preserve"> «Об охране окружающей среды», от 23 ноября 1995 года </w:t>
      </w:r>
      <w:hyperlink r:id="rId7" w:history="1">
        <w:r w:rsidRPr="00E433FF">
          <w:rPr>
            <w:rFonts w:ascii="Times New Roman" w:hAnsi="Times New Roman" w:cs="Times New Roman"/>
          </w:rPr>
          <w:t>N 174-ФЗ</w:t>
        </w:r>
      </w:hyperlink>
      <w:r w:rsidRPr="00E433FF">
        <w:rPr>
          <w:rFonts w:ascii="Times New Roman" w:hAnsi="Times New Roman" w:cs="Times New Roman"/>
        </w:rPr>
        <w:t xml:space="preserve"> «Об экологической экспертизе», </w:t>
      </w:r>
      <w:hyperlink r:id="rId8" w:history="1">
        <w:r w:rsidRPr="00E433FF">
          <w:rPr>
            <w:rFonts w:ascii="Times New Roman" w:hAnsi="Times New Roman" w:cs="Times New Roman"/>
          </w:rPr>
          <w:t>Положением</w:t>
        </w:r>
      </w:hyperlink>
      <w:r w:rsidRPr="00E433FF">
        <w:rPr>
          <w:rFonts w:ascii="Times New Roman" w:hAnsi="Times New Roman" w:cs="Times New Roman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 мая 2000 года N 372</w:t>
      </w:r>
      <w:r w:rsidR="009B23A4" w:rsidRPr="009B23A4">
        <w:rPr>
          <w:rFonts w:ascii="Times New Roman" w:hAnsi="Times New Roman" w:cs="Times New Roman"/>
        </w:rPr>
        <w:t xml:space="preserve">, </w:t>
      </w:r>
      <w:r w:rsidR="00E55CBA" w:rsidRPr="00E55CBA">
        <w:rPr>
          <w:rFonts w:ascii="Times New Roman" w:hAnsi="Times New Roman" w:cs="Times New Roman"/>
          <w:color w:val="052635"/>
        </w:rPr>
        <w:t>статьей 30</w:t>
      </w:r>
      <w:r w:rsidR="00E55CBA" w:rsidRPr="003E2B81">
        <w:rPr>
          <w:color w:val="052635"/>
        </w:rPr>
        <w:t xml:space="preserve"> </w:t>
      </w:r>
      <w:r w:rsidR="009B23A4" w:rsidRPr="009B23A4">
        <w:rPr>
          <w:rFonts w:ascii="Times New Roman" w:hAnsi="Times New Roman" w:cs="Times New Roman"/>
        </w:rPr>
        <w:t>Устав</w:t>
      </w:r>
      <w:r w:rsidR="00E55CBA">
        <w:rPr>
          <w:rFonts w:ascii="Times New Roman" w:hAnsi="Times New Roman" w:cs="Times New Roman"/>
        </w:rPr>
        <w:t>а</w:t>
      </w:r>
      <w:r w:rsidR="009B23A4" w:rsidRPr="009B23A4">
        <w:rPr>
          <w:rFonts w:ascii="Times New Roman" w:hAnsi="Times New Roman" w:cs="Times New Roman"/>
        </w:rPr>
        <w:t xml:space="preserve"> Шумихинского района</w:t>
      </w:r>
      <w:r w:rsidR="00E55CBA">
        <w:rPr>
          <w:rFonts w:ascii="Times New Roman" w:hAnsi="Times New Roman" w:cs="Times New Roman"/>
        </w:rPr>
        <w:t>,</w:t>
      </w:r>
      <w:r w:rsidR="009B23A4" w:rsidRPr="009B23A4">
        <w:rPr>
          <w:rFonts w:ascii="Times New Roman" w:hAnsi="Times New Roman" w:cs="Times New Roman"/>
        </w:rPr>
        <w:t xml:space="preserve"> Администрация Шумихинского района</w:t>
      </w:r>
    </w:p>
    <w:p w:rsidR="009B23A4" w:rsidRPr="009B23A4" w:rsidRDefault="009B23A4" w:rsidP="00E55CBA">
      <w:pPr>
        <w:pStyle w:val="a4"/>
        <w:spacing w:after="0"/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>ПОСТАНОВЛЯЕТ:</w:t>
      </w:r>
    </w:p>
    <w:p w:rsidR="005932BB" w:rsidRPr="00A02FDF" w:rsidRDefault="00102198" w:rsidP="005932BB">
      <w:pPr>
        <w:spacing w:line="220" w:lineRule="atLeast"/>
        <w:ind w:firstLine="540"/>
        <w:jc w:val="both"/>
      </w:pPr>
      <w:r>
        <w:rPr>
          <w:rFonts w:ascii="Times New Roman" w:hAnsi="Times New Roman" w:cs="Times New Roman"/>
        </w:rPr>
        <w:t>1. </w:t>
      </w:r>
      <w:r w:rsidR="009B23A4" w:rsidRPr="009B23A4">
        <w:rPr>
          <w:rFonts w:ascii="Times New Roman" w:hAnsi="Times New Roman" w:cs="Times New Roman"/>
        </w:rPr>
        <w:t xml:space="preserve">Утвердить порядок </w:t>
      </w:r>
      <w:r w:rsidR="005932BB" w:rsidRPr="005932BB">
        <w:rPr>
          <w:rFonts w:ascii="Times New Roman" w:hAnsi="Times New Roman" w:cs="Times New Roman"/>
        </w:rPr>
        <w:t xml:space="preserve">организации и проведения общественных обсуждений о намечаемой хозяйственной и иной деятельности, которая подлежит государственной экологической экспертизе, на территории </w:t>
      </w:r>
      <w:r w:rsidR="005932BB">
        <w:rPr>
          <w:rFonts w:ascii="Times New Roman" w:hAnsi="Times New Roman" w:cs="Times New Roman"/>
        </w:rPr>
        <w:t>Шумихинского</w:t>
      </w:r>
      <w:r w:rsidR="005932BB" w:rsidRPr="005932BB">
        <w:rPr>
          <w:rFonts w:ascii="Times New Roman" w:hAnsi="Times New Roman" w:cs="Times New Roman"/>
        </w:rPr>
        <w:t xml:space="preserve"> района, согласно приложению к настоящему постановлению</w:t>
      </w:r>
      <w:r w:rsidR="005932BB" w:rsidRPr="00A02FDF">
        <w:t>.</w:t>
      </w:r>
    </w:p>
    <w:p w:rsidR="009B23A4" w:rsidRPr="009B23A4" w:rsidRDefault="005932BB" w:rsidP="005932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</w:rPr>
        <w:t xml:space="preserve">         2</w:t>
      </w:r>
      <w:r w:rsidR="009B23A4" w:rsidRPr="009B23A4">
        <w:rPr>
          <w:rFonts w:ascii="Times New Roman" w:hAnsi="Times New Roman" w:cs="Times New Roman"/>
        </w:rPr>
        <w:t>.</w:t>
      </w:r>
      <w:r w:rsidR="00102198">
        <w:rPr>
          <w:rFonts w:ascii="Times New Roman" w:hAnsi="Times New Roman" w:cs="Times New Roman"/>
        </w:rPr>
        <w:t> </w:t>
      </w:r>
      <w:r w:rsidR="009B23A4" w:rsidRPr="009B23A4">
        <w:rPr>
          <w:rFonts w:ascii="Times New Roman" w:hAnsi="Times New Roman" w:cs="Times New Roman"/>
        </w:rPr>
        <w:t xml:space="preserve">Опубликовать настоящее постановление в информационном бюллетене «Официальный вестник </w:t>
      </w:r>
      <w:r w:rsidR="00102198">
        <w:rPr>
          <w:rFonts w:ascii="Times New Roman" w:hAnsi="Times New Roman" w:cs="Times New Roman"/>
        </w:rPr>
        <w:t>А</w:t>
      </w:r>
      <w:r w:rsidR="009B23A4" w:rsidRPr="009B23A4">
        <w:rPr>
          <w:rFonts w:ascii="Times New Roman" w:hAnsi="Times New Roman" w:cs="Times New Roman"/>
        </w:rPr>
        <w:t>дминистрации Шумихинского района».</w:t>
      </w:r>
    </w:p>
    <w:p w:rsidR="00F31743" w:rsidRPr="009B23A4" w:rsidRDefault="005932BB" w:rsidP="00F3174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</w:t>
      </w:r>
      <w:r w:rsidR="009B23A4" w:rsidRPr="009B23A4">
        <w:rPr>
          <w:rFonts w:ascii="Times New Roman" w:hAnsi="Times New Roman" w:cs="Times New Roman"/>
        </w:rPr>
        <w:t>.</w:t>
      </w:r>
      <w:r w:rsidR="00102198">
        <w:rPr>
          <w:rFonts w:ascii="Times New Roman" w:hAnsi="Times New Roman" w:cs="Times New Roman"/>
        </w:rPr>
        <w:t> </w:t>
      </w:r>
      <w:proofErr w:type="gramStart"/>
      <w:r w:rsidR="009B23A4" w:rsidRPr="009B23A4">
        <w:rPr>
          <w:rFonts w:ascii="Times New Roman" w:hAnsi="Times New Roman" w:cs="Times New Roman"/>
        </w:rPr>
        <w:t>Контроль за</w:t>
      </w:r>
      <w:proofErr w:type="gramEnd"/>
      <w:r w:rsidR="009B23A4" w:rsidRPr="009B23A4">
        <w:rPr>
          <w:rFonts w:ascii="Times New Roman" w:hAnsi="Times New Roman" w:cs="Times New Roman"/>
        </w:rPr>
        <w:t xml:space="preserve"> исполнением настоящего постановления</w:t>
      </w:r>
      <w:r w:rsidR="00B6604A">
        <w:rPr>
          <w:rFonts w:ascii="Times New Roman" w:hAnsi="Times New Roman" w:cs="Times New Roman"/>
        </w:rPr>
        <w:t xml:space="preserve"> </w:t>
      </w:r>
      <w:r w:rsidR="00F31743">
        <w:rPr>
          <w:rFonts w:ascii="Times New Roman" w:hAnsi="Times New Roman" w:cs="Times New Roman"/>
        </w:rPr>
        <w:t xml:space="preserve">возложить на первого заместителя  </w:t>
      </w:r>
      <w:r w:rsidR="00F31743" w:rsidRPr="009B23A4">
        <w:rPr>
          <w:rFonts w:ascii="Times New Roman" w:hAnsi="Times New Roman" w:cs="Times New Roman"/>
        </w:rPr>
        <w:t>Глав</w:t>
      </w:r>
      <w:r w:rsidR="00F31743">
        <w:rPr>
          <w:rFonts w:ascii="Times New Roman" w:hAnsi="Times New Roman" w:cs="Times New Roman"/>
        </w:rPr>
        <w:t>ы</w:t>
      </w:r>
      <w:r w:rsidR="00F31743" w:rsidRPr="009B23A4">
        <w:rPr>
          <w:rFonts w:ascii="Times New Roman" w:hAnsi="Times New Roman" w:cs="Times New Roman"/>
        </w:rPr>
        <w:t xml:space="preserve"> Шумихинского </w:t>
      </w:r>
      <w:r w:rsidR="00F31743" w:rsidRPr="00E55CBA">
        <w:rPr>
          <w:rFonts w:ascii="Times New Roman" w:hAnsi="Times New Roman" w:cs="Times New Roman"/>
        </w:rPr>
        <w:t>района</w:t>
      </w:r>
      <w:r w:rsidR="00F31743">
        <w:rPr>
          <w:rFonts w:ascii="Times New Roman" w:hAnsi="Times New Roman" w:cs="Times New Roman"/>
        </w:rPr>
        <w:t xml:space="preserve"> </w:t>
      </w:r>
      <w:proofErr w:type="spellStart"/>
      <w:r w:rsidR="00F31743">
        <w:rPr>
          <w:rFonts w:ascii="Times New Roman" w:hAnsi="Times New Roman" w:cs="Times New Roman"/>
        </w:rPr>
        <w:t>А.М.Чичиланова</w:t>
      </w:r>
      <w:proofErr w:type="spellEnd"/>
      <w:r w:rsidR="00F31743" w:rsidRPr="009B23A4">
        <w:rPr>
          <w:rFonts w:ascii="Times New Roman" w:hAnsi="Times New Roman" w:cs="Times New Roman"/>
        </w:rPr>
        <w:t>.</w:t>
      </w:r>
    </w:p>
    <w:p w:rsidR="00F31743" w:rsidRPr="009B23A4" w:rsidRDefault="00F31743" w:rsidP="00F3174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743" w:rsidRPr="009B23A4" w:rsidRDefault="00F31743" w:rsidP="00F3174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743" w:rsidRPr="009B23A4" w:rsidRDefault="00F31743" w:rsidP="00F31743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F31743" w:rsidRDefault="00F31743" w:rsidP="00F31743">
      <w:pPr>
        <w:pStyle w:val="a4"/>
        <w:rPr>
          <w:b/>
          <w:bCs/>
        </w:rPr>
      </w:pPr>
      <w:r w:rsidRPr="009B23A4">
        <w:rPr>
          <w:rFonts w:ascii="Times New Roman" w:hAnsi="Times New Roman" w:cs="Times New Roman"/>
        </w:rPr>
        <w:t xml:space="preserve">Глава Шумихинского </w:t>
      </w:r>
      <w:r w:rsidRPr="00E55CBA">
        <w:rPr>
          <w:rFonts w:ascii="Times New Roman" w:hAnsi="Times New Roman" w:cs="Times New Roman"/>
        </w:rPr>
        <w:t xml:space="preserve">района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E55CB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E55CBA">
        <w:rPr>
          <w:rFonts w:ascii="Times New Roman" w:hAnsi="Times New Roman" w:cs="Times New Roman"/>
        </w:rPr>
        <w:t xml:space="preserve">         </w:t>
      </w:r>
      <w:r w:rsidRPr="008D062C">
        <w:rPr>
          <w:rFonts w:ascii="Times New Roman" w:hAnsi="Times New Roman" w:cs="Times New Roman"/>
        </w:rPr>
        <w:t>С.И. Максимовских</w:t>
      </w:r>
      <w:r w:rsidRPr="00E55CB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</w:p>
    <w:p w:rsidR="00F31743" w:rsidRPr="009B23A4" w:rsidRDefault="00F31743" w:rsidP="00F31743">
      <w:pPr>
        <w:pStyle w:val="a4"/>
        <w:rPr>
          <w:rFonts w:ascii="Times New Roman" w:hAnsi="Times New Roman" w:cs="Times New Roman"/>
        </w:rPr>
      </w:pPr>
    </w:p>
    <w:p w:rsidR="00F31743" w:rsidRDefault="00F31743" w:rsidP="00F31743">
      <w:pPr>
        <w:jc w:val="center"/>
      </w:pPr>
      <w:r w:rsidRPr="00E55CBA">
        <w:t xml:space="preserve"> </w:t>
      </w:r>
    </w:p>
    <w:p w:rsidR="00F31743" w:rsidRDefault="00F31743" w:rsidP="00F31743">
      <w:pPr>
        <w:jc w:val="center"/>
      </w:pPr>
    </w:p>
    <w:p w:rsidR="00F31743" w:rsidRDefault="00F31743" w:rsidP="00F31743">
      <w:pPr>
        <w:jc w:val="center"/>
      </w:pPr>
    </w:p>
    <w:p w:rsidR="00F31743" w:rsidRPr="00E55CBA" w:rsidRDefault="00F31743" w:rsidP="00F31743">
      <w:pPr>
        <w:jc w:val="center"/>
        <w:rPr>
          <w:b/>
        </w:rPr>
      </w:pPr>
    </w:p>
    <w:p w:rsidR="009B23A4" w:rsidRPr="009B23A4" w:rsidRDefault="00F31743" w:rsidP="005932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B23A4" w:rsidRPr="009B23A4" w:rsidRDefault="009B23A4" w:rsidP="009B23A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3A4" w:rsidRDefault="009B23A4" w:rsidP="009B23A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771" w:rsidRPr="002D2C67" w:rsidRDefault="00BB2771" w:rsidP="00BB2771">
      <w:pPr>
        <w:pStyle w:val="ConsTitle"/>
        <w:pageBreakBefore/>
        <w:widowControl/>
        <w:ind w:left="4962" w:right="0"/>
        <w:rPr>
          <w:rFonts w:ascii="Times New Roman" w:hAnsi="Times New Roman" w:cs="Times New Roman"/>
          <w:b w:val="0"/>
          <w:sz w:val="24"/>
          <w:szCs w:val="24"/>
        </w:rPr>
      </w:pPr>
      <w:r w:rsidRPr="002D2C67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постановлению Администрации Шумихинского района</w:t>
      </w:r>
      <w:r w:rsidRPr="002D2C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B2771" w:rsidRPr="002D2C67" w:rsidRDefault="00BB2771" w:rsidP="00BB2771">
      <w:pPr>
        <w:pStyle w:val="ConsTitle"/>
        <w:widowControl/>
        <w:ind w:left="4962" w:right="0"/>
        <w:rPr>
          <w:rFonts w:ascii="Times New Roman" w:hAnsi="Times New Roman" w:cs="Times New Roman"/>
          <w:b w:val="0"/>
          <w:sz w:val="24"/>
          <w:szCs w:val="24"/>
        </w:rPr>
      </w:pPr>
      <w:r w:rsidRPr="002D2C6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1C086F">
        <w:rPr>
          <w:rFonts w:ascii="Times New Roman" w:hAnsi="Times New Roman" w:cs="Times New Roman"/>
          <w:b w:val="0"/>
          <w:sz w:val="24"/>
          <w:szCs w:val="24"/>
        </w:rPr>
        <w:t>04.12.</w:t>
      </w:r>
      <w:r w:rsidRPr="002D2C6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sz w:val="24"/>
          <w:szCs w:val="24"/>
        </w:rPr>
        <w:t>18</w:t>
      </w:r>
      <w:r w:rsidRPr="002D2C67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086F">
        <w:rPr>
          <w:rFonts w:ascii="Times New Roman" w:hAnsi="Times New Roman" w:cs="Times New Roman"/>
          <w:b w:val="0"/>
          <w:sz w:val="24"/>
          <w:szCs w:val="24"/>
        </w:rPr>
        <w:t>822</w:t>
      </w:r>
    </w:p>
    <w:p w:rsidR="00BB2771" w:rsidRPr="00BB2771" w:rsidRDefault="00BB2771" w:rsidP="00BB2771">
      <w:pPr>
        <w:pStyle w:val="ConsTitle"/>
        <w:widowControl/>
        <w:ind w:left="4962" w:right="0"/>
        <w:rPr>
          <w:rFonts w:ascii="Times New Roman" w:hAnsi="Times New Roman" w:cs="Times New Roman"/>
          <w:sz w:val="24"/>
          <w:szCs w:val="24"/>
        </w:rPr>
      </w:pPr>
      <w:r w:rsidRPr="002D2C67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</w:t>
      </w:r>
      <w:r>
        <w:rPr>
          <w:rFonts w:ascii="Times New Roman" w:hAnsi="Times New Roman" w:cs="Times New Roman"/>
        </w:rPr>
        <w:t xml:space="preserve"> </w:t>
      </w:r>
      <w:r w:rsidRPr="00BB2771">
        <w:rPr>
          <w:rFonts w:ascii="Times New Roman" w:hAnsi="Times New Roman" w:cs="Times New Roman"/>
          <w:sz w:val="24"/>
          <w:szCs w:val="24"/>
        </w:rPr>
        <w:t xml:space="preserve"> </w:t>
      </w:r>
      <w:r w:rsidRPr="00BB2771">
        <w:rPr>
          <w:rFonts w:ascii="Times New Roman" w:hAnsi="Times New Roman" w:cs="Times New Roman"/>
          <w:b w:val="0"/>
          <w:sz w:val="24"/>
          <w:szCs w:val="24"/>
        </w:rPr>
        <w:t>организации и</w:t>
      </w:r>
      <w:r w:rsidRPr="00BB2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771" w:rsidRDefault="00BB2771" w:rsidP="00BB2771">
      <w:pPr>
        <w:spacing w:after="1" w:line="2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BB2771">
        <w:rPr>
          <w:rFonts w:ascii="Times New Roman" w:hAnsi="Times New Roman" w:cs="Times New Roman"/>
        </w:rPr>
        <w:t>проведения общественных обсуждений о</w:t>
      </w:r>
    </w:p>
    <w:p w:rsidR="00BB2771" w:rsidRDefault="00BB2771" w:rsidP="00BB2771">
      <w:pPr>
        <w:spacing w:after="1" w:line="2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BB2771">
        <w:rPr>
          <w:rFonts w:ascii="Times New Roman" w:hAnsi="Times New Roman" w:cs="Times New Roman"/>
        </w:rPr>
        <w:t xml:space="preserve">намечаемой хозяйственной и иной </w:t>
      </w:r>
      <w:r>
        <w:rPr>
          <w:rFonts w:ascii="Times New Roman" w:hAnsi="Times New Roman" w:cs="Times New Roman"/>
        </w:rPr>
        <w:t xml:space="preserve">                         </w:t>
      </w:r>
    </w:p>
    <w:p w:rsidR="00BB2771" w:rsidRDefault="00BB2771" w:rsidP="00BB2771">
      <w:pPr>
        <w:spacing w:after="1" w:line="2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BB2771">
        <w:rPr>
          <w:rFonts w:ascii="Times New Roman" w:hAnsi="Times New Roman" w:cs="Times New Roman"/>
        </w:rPr>
        <w:t>деятельности,</w:t>
      </w:r>
      <w:r>
        <w:rPr>
          <w:rFonts w:ascii="Times New Roman" w:hAnsi="Times New Roman" w:cs="Times New Roman"/>
        </w:rPr>
        <w:t xml:space="preserve"> </w:t>
      </w:r>
      <w:r w:rsidRPr="00BB2771">
        <w:rPr>
          <w:rFonts w:ascii="Times New Roman" w:hAnsi="Times New Roman" w:cs="Times New Roman"/>
        </w:rPr>
        <w:t xml:space="preserve">которая подлежит </w:t>
      </w:r>
    </w:p>
    <w:p w:rsidR="00BB2771" w:rsidRDefault="00BB2771" w:rsidP="00BB2771">
      <w:pPr>
        <w:spacing w:after="1" w:line="2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BB2771">
        <w:rPr>
          <w:rFonts w:ascii="Times New Roman" w:hAnsi="Times New Roman" w:cs="Times New Roman"/>
        </w:rPr>
        <w:t xml:space="preserve">государственной экологической </w:t>
      </w:r>
      <w:r>
        <w:rPr>
          <w:rFonts w:ascii="Times New Roman" w:hAnsi="Times New Roman" w:cs="Times New Roman"/>
        </w:rPr>
        <w:t xml:space="preserve">  </w:t>
      </w:r>
      <w:r w:rsidRPr="00BB2771">
        <w:rPr>
          <w:rFonts w:ascii="Times New Roman" w:hAnsi="Times New Roman" w:cs="Times New Roman"/>
        </w:rPr>
        <w:t xml:space="preserve">экспертизе, </w:t>
      </w:r>
      <w:r>
        <w:rPr>
          <w:rFonts w:ascii="Times New Roman" w:hAnsi="Times New Roman" w:cs="Times New Roman"/>
        </w:rPr>
        <w:t xml:space="preserve"> </w:t>
      </w:r>
    </w:p>
    <w:p w:rsidR="00BB2771" w:rsidRPr="00BB2771" w:rsidRDefault="00BB2771" w:rsidP="00BB2771">
      <w:pPr>
        <w:spacing w:after="1" w:line="2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BB2771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Шумихинского</w:t>
      </w:r>
      <w:r w:rsidRPr="00BB2771">
        <w:rPr>
          <w:rFonts w:ascii="Times New Roman" w:hAnsi="Times New Roman" w:cs="Times New Roman"/>
        </w:rPr>
        <w:t xml:space="preserve"> района»</w:t>
      </w:r>
    </w:p>
    <w:p w:rsidR="00BB2771" w:rsidRPr="00BB2771" w:rsidRDefault="00BB2771" w:rsidP="00BB2771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B2771" w:rsidRDefault="00AC310B" w:rsidP="00BB2771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bookmarkStart w:id="0" w:name="P39"/>
      <w:bookmarkEnd w:id="0"/>
      <w:r>
        <w:rPr>
          <w:rFonts w:ascii="Times New Roman" w:hAnsi="Times New Roman" w:cs="Times New Roman"/>
          <w:b/>
        </w:rPr>
        <w:t xml:space="preserve">Порядок </w:t>
      </w:r>
    </w:p>
    <w:p w:rsidR="00AC310B" w:rsidRPr="00BB2771" w:rsidRDefault="00AC310B" w:rsidP="00BB2771">
      <w:pPr>
        <w:spacing w:after="1" w:line="2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организации и проведения общественных обсуждений о намечаемой хозяйственной и иной деятельности, которая подлежит государственной экологической экспертизе, на территории Шумихинского района </w:t>
      </w:r>
    </w:p>
    <w:p w:rsidR="00BB2771" w:rsidRPr="00BB2771" w:rsidRDefault="00BB2771" w:rsidP="00BB2771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after="1" w:line="220" w:lineRule="atLeast"/>
        <w:jc w:val="center"/>
        <w:outlineLvl w:val="1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Раздел </w:t>
      </w:r>
      <w:r w:rsidRPr="00BB2771">
        <w:rPr>
          <w:rFonts w:ascii="Times New Roman" w:hAnsi="Times New Roman" w:cs="Times New Roman"/>
          <w:lang w:val="en-US"/>
        </w:rPr>
        <w:t>I</w:t>
      </w:r>
      <w:r w:rsidRPr="00BB2771">
        <w:rPr>
          <w:rFonts w:ascii="Times New Roman" w:hAnsi="Times New Roman" w:cs="Times New Roman"/>
        </w:rPr>
        <w:t>. Общие положения</w:t>
      </w:r>
    </w:p>
    <w:p w:rsidR="00BB2771" w:rsidRPr="00BB2771" w:rsidRDefault="00BB2771" w:rsidP="00BB2771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1. </w:t>
      </w:r>
      <w:proofErr w:type="gramStart"/>
      <w:r w:rsidRPr="00BB2771">
        <w:rPr>
          <w:rFonts w:ascii="Times New Roman" w:hAnsi="Times New Roman" w:cs="Times New Roman"/>
        </w:rPr>
        <w:t xml:space="preserve">Настоящий порядок организации и проведения общественных обсуждений о намечаемой хозяйственной и иной деятельности, которая подлежит государственной экологической экспертизе, на территории </w:t>
      </w:r>
      <w:r w:rsidR="00C91E87">
        <w:rPr>
          <w:rFonts w:ascii="Times New Roman" w:hAnsi="Times New Roman" w:cs="Times New Roman"/>
        </w:rPr>
        <w:t>Шумихинского</w:t>
      </w:r>
      <w:r w:rsidRPr="00BB2771">
        <w:rPr>
          <w:rFonts w:ascii="Times New Roman" w:hAnsi="Times New Roman" w:cs="Times New Roman"/>
        </w:rPr>
        <w:t xml:space="preserve"> района (далее - Порядок) разработан в соответствии с Федеральными законами от 10 января 2002 года </w:t>
      </w:r>
      <w:hyperlink r:id="rId9" w:history="1">
        <w:r w:rsidRPr="00BB2771">
          <w:rPr>
            <w:rFonts w:ascii="Times New Roman" w:hAnsi="Times New Roman" w:cs="Times New Roman"/>
          </w:rPr>
          <w:t>N 7-ФЗ</w:t>
        </w:r>
      </w:hyperlink>
      <w:r w:rsidRPr="00BB2771">
        <w:rPr>
          <w:rFonts w:ascii="Times New Roman" w:hAnsi="Times New Roman" w:cs="Times New Roman"/>
        </w:rPr>
        <w:t xml:space="preserve"> «Об охране окружающей среды», от 23 ноября 1995 года </w:t>
      </w:r>
      <w:hyperlink r:id="rId10" w:history="1">
        <w:r w:rsidRPr="00BB2771">
          <w:rPr>
            <w:rFonts w:ascii="Times New Roman" w:hAnsi="Times New Roman" w:cs="Times New Roman"/>
          </w:rPr>
          <w:t>N 174-ФЗ</w:t>
        </w:r>
      </w:hyperlink>
      <w:r w:rsidRPr="00BB2771">
        <w:rPr>
          <w:rFonts w:ascii="Times New Roman" w:hAnsi="Times New Roman" w:cs="Times New Roman"/>
        </w:rPr>
        <w:t xml:space="preserve"> «Об экологической экспертизе», от 21 июля 2014 года </w:t>
      </w:r>
      <w:hyperlink r:id="rId11" w:history="1">
        <w:r w:rsidRPr="00BB2771">
          <w:rPr>
            <w:rFonts w:ascii="Times New Roman" w:hAnsi="Times New Roman" w:cs="Times New Roman"/>
          </w:rPr>
          <w:t>N 212-ФЗ</w:t>
        </w:r>
      </w:hyperlink>
      <w:r w:rsidRPr="00BB2771">
        <w:rPr>
          <w:rFonts w:ascii="Times New Roman" w:hAnsi="Times New Roman" w:cs="Times New Roman"/>
        </w:rPr>
        <w:t xml:space="preserve"> «Об основах</w:t>
      </w:r>
      <w:proofErr w:type="gramEnd"/>
      <w:r w:rsidRPr="00BB2771">
        <w:rPr>
          <w:rFonts w:ascii="Times New Roman" w:hAnsi="Times New Roman" w:cs="Times New Roman"/>
        </w:rPr>
        <w:t xml:space="preserve"> общественного контроля в Российской Федерации», </w:t>
      </w:r>
      <w:hyperlink r:id="rId12" w:history="1">
        <w:r w:rsidRPr="00BB2771">
          <w:rPr>
            <w:rFonts w:ascii="Times New Roman" w:hAnsi="Times New Roman" w:cs="Times New Roman"/>
          </w:rPr>
          <w:t>положением</w:t>
        </w:r>
      </w:hyperlink>
      <w:r w:rsidRPr="00BB2771">
        <w:rPr>
          <w:rFonts w:ascii="Times New Roman" w:hAnsi="Times New Roman" w:cs="Times New Roman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 мая 2000 года N 372.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2.</w:t>
      </w:r>
      <w:r w:rsidR="00C91E87">
        <w:rPr>
          <w:rFonts w:ascii="Times New Roman" w:hAnsi="Times New Roman" w:cs="Times New Roman"/>
        </w:rPr>
        <w:t> </w:t>
      </w:r>
      <w:r w:rsidRPr="00BB2771">
        <w:rPr>
          <w:rFonts w:ascii="Times New Roman" w:hAnsi="Times New Roman" w:cs="Times New Roman"/>
        </w:rPr>
        <w:t xml:space="preserve">Настоящий Порядок регламентирует порядок организации и проведения общественных обсуждений о намечаемой хозяйственной и иной деятельности, подлежащей государственной экологической экспертизе, на территории </w:t>
      </w:r>
      <w:r w:rsidR="00C91E87">
        <w:rPr>
          <w:rFonts w:ascii="Times New Roman" w:hAnsi="Times New Roman" w:cs="Times New Roman"/>
        </w:rPr>
        <w:t>Шумихинского</w:t>
      </w:r>
      <w:r w:rsidRPr="00BB2771">
        <w:rPr>
          <w:rFonts w:ascii="Times New Roman" w:hAnsi="Times New Roman" w:cs="Times New Roman"/>
        </w:rPr>
        <w:t xml:space="preserve"> района (далее - общественные обсуждения).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3. Реализация Порядка направлена </w:t>
      </w:r>
      <w:proofErr w:type="gramStart"/>
      <w:r w:rsidRPr="00BB2771">
        <w:rPr>
          <w:rFonts w:ascii="Times New Roman" w:hAnsi="Times New Roman" w:cs="Times New Roman"/>
        </w:rPr>
        <w:t>на</w:t>
      </w:r>
      <w:proofErr w:type="gramEnd"/>
      <w:r w:rsidRPr="00BB2771">
        <w:rPr>
          <w:rFonts w:ascii="Times New Roman" w:hAnsi="Times New Roman" w:cs="Times New Roman"/>
        </w:rPr>
        <w:t>: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1) соблюдение конституционных прав граждан на благоприятную окружающую среду и достоверную информацию о ее состоянии;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2) реализацию одного из основных законодательно определенных принципов экологической экспертизы, заключающегося в гласности, участии общественных организаций (объединений) и учете общественного мнения;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3) более полное определение альтернативных вариантов достижения цели намечаемой хозяйственной и иной деятельности, различных аспектов их возможного влияния на окружающую среду и общество;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4) определение неприемлемых для общества экологических и связанных с ними социальных, экономических и иных последствий намечаемой хозяйственной и иной деятельности, разработки и принятия мер по их предотвращению;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5) своевременное выявление потенциальных экологических конфликтов и их разрешение на ранней стадии.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4. Общественные обсуждения проводятся в отношении объектов экологической экспертизы, указанных в </w:t>
      </w:r>
      <w:hyperlink r:id="rId13" w:history="1">
        <w:r w:rsidRPr="00BB2771">
          <w:rPr>
            <w:rFonts w:ascii="Times New Roman" w:hAnsi="Times New Roman" w:cs="Times New Roman"/>
          </w:rPr>
          <w:t>статьях 11</w:t>
        </w:r>
      </w:hyperlink>
      <w:r w:rsidRPr="00BB2771">
        <w:rPr>
          <w:rFonts w:ascii="Times New Roman" w:hAnsi="Times New Roman" w:cs="Times New Roman"/>
        </w:rPr>
        <w:t xml:space="preserve">, </w:t>
      </w:r>
      <w:hyperlink r:id="rId14" w:history="1">
        <w:r w:rsidRPr="00BB2771">
          <w:rPr>
            <w:rFonts w:ascii="Times New Roman" w:hAnsi="Times New Roman" w:cs="Times New Roman"/>
          </w:rPr>
          <w:t>12</w:t>
        </w:r>
      </w:hyperlink>
      <w:r w:rsidRPr="00BB2771">
        <w:rPr>
          <w:rFonts w:ascii="Times New Roman" w:hAnsi="Times New Roman" w:cs="Times New Roman"/>
        </w:rPr>
        <w:t xml:space="preserve"> Федерального закона от 23 ноября 1995 года N 174-ФЗ «Об экологической экспертизе».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5. Общественные обсуждения проводятся как комплекс мероприятий в рамках оценки воздействия намечаемой хозяйственной и иной деятельности на окружающую среду и </w:t>
      </w:r>
      <w:r w:rsidRPr="00BB2771">
        <w:rPr>
          <w:rFonts w:ascii="Times New Roman" w:hAnsi="Times New Roman" w:cs="Times New Roman"/>
        </w:rPr>
        <w:lastRenderedPageBreak/>
        <w:t>проведения государственной экологической экспертизы документации, обосновывающей намечаемую хозяйственную и иную деятельность.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Материалы общественных обсуждений, соответственно, являются частью документации, подготавливаемой при проведении оценки воздействия намечаемой хозяйственной и иной деятельности на окружающую среду и предоставляемой на государственную экологическую экспертизу.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6. Понятия, используемые в настоящем Порядке, применяются в значениях, определенных </w:t>
      </w:r>
      <w:hyperlink r:id="rId15" w:history="1">
        <w:r w:rsidRPr="00BB2771">
          <w:rPr>
            <w:rFonts w:ascii="Times New Roman" w:hAnsi="Times New Roman" w:cs="Times New Roman"/>
          </w:rPr>
          <w:t>положением</w:t>
        </w:r>
      </w:hyperlink>
      <w:r w:rsidRPr="00BB2771">
        <w:rPr>
          <w:rFonts w:ascii="Times New Roman" w:hAnsi="Times New Roman" w:cs="Times New Roman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 мая 2000 года N 372.</w:t>
      </w:r>
    </w:p>
    <w:p w:rsidR="00BB2771" w:rsidRDefault="00BB2771" w:rsidP="00C91E87">
      <w:pPr>
        <w:spacing w:line="220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BB2771">
        <w:rPr>
          <w:rFonts w:ascii="Times New Roman" w:hAnsi="Times New Roman" w:cs="Times New Roman"/>
        </w:rPr>
        <w:t xml:space="preserve">7. Организацию и проведение общественных обсуждений осуществляет Администрация </w:t>
      </w:r>
      <w:r w:rsidR="00C91E87">
        <w:rPr>
          <w:rFonts w:ascii="Times New Roman" w:hAnsi="Times New Roman" w:cs="Times New Roman"/>
        </w:rPr>
        <w:t>Шумихинского</w:t>
      </w:r>
      <w:r w:rsidRPr="00BB2771">
        <w:rPr>
          <w:rFonts w:ascii="Times New Roman" w:hAnsi="Times New Roman" w:cs="Times New Roman"/>
        </w:rPr>
        <w:t xml:space="preserve"> района в лице уполномоченного органа -  </w:t>
      </w:r>
      <w:r w:rsidR="00C91E87">
        <w:rPr>
          <w:rFonts w:ascii="Times New Roman" w:hAnsi="Times New Roman" w:cs="Times New Roman"/>
          <w:color w:val="000000"/>
        </w:rPr>
        <w:t>О</w:t>
      </w:r>
      <w:r w:rsidR="00C91E87" w:rsidRPr="00054D86">
        <w:rPr>
          <w:rFonts w:ascii="Times New Roman" w:hAnsi="Times New Roman" w:cs="Times New Roman"/>
          <w:color w:val="000000"/>
        </w:rPr>
        <w:t>тдел</w:t>
      </w:r>
      <w:r w:rsidR="00C91E87">
        <w:rPr>
          <w:rFonts w:ascii="Times New Roman" w:hAnsi="Times New Roman" w:cs="Times New Roman"/>
          <w:color w:val="000000"/>
        </w:rPr>
        <w:t>а</w:t>
      </w:r>
      <w:r w:rsidR="00C91E87" w:rsidRPr="00054D86">
        <w:rPr>
          <w:rFonts w:ascii="Times New Roman" w:hAnsi="Times New Roman" w:cs="Times New Roman"/>
          <w:color w:val="000000"/>
        </w:rPr>
        <w:t xml:space="preserve"> строительства</w:t>
      </w:r>
      <w:r w:rsidR="00C91E87">
        <w:rPr>
          <w:rFonts w:ascii="Times New Roman" w:hAnsi="Times New Roman" w:cs="Times New Roman"/>
          <w:color w:val="000000"/>
        </w:rPr>
        <w:t>,</w:t>
      </w:r>
      <w:r w:rsidR="00C91E87" w:rsidRPr="00054D86">
        <w:rPr>
          <w:rFonts w:ascii="Times New Roman" w:hAnsi="Times New Roman" w:cs="Times New Roman"/>
          <w:color w:val="000000"/>
        </w:rPr>
        <w:t xml:space="preserve"> транспорта жилищно-коммунального хозяйства</w:t>
      </w:r>
      <w:r w:rsidR="00C91E87">
        <w:rPr>
          <w:rFonts w:ascii="Times New Roman" w:hAnsi="Times New Roman" w:cs="Times New Roman"/>
          <w:color w:val="000000"/>
        </w:rPr>
        <w:t>, </w:t>
      </w:r>
      <w:r w:rsidR="00C91E87" w:rsidRPr="00054D86">
        <w:rPr>
          <w:rFonts w:ascii="Times New Roman" w:hAnsi="Times New Roman" w:cs="Times New Roman"/>
          <w:color w:val="000000"/>
        </w:rPr>
        <w:t>имущественных и земельных</w:t>
      </w:r>
      <w:r w:rsidR="00C91E87" w:rsidRPr="00A275BA">
        <w:rPr>
          <w:rFonts w:ascii="Times New Roman" w:hAnsi="Times New Roman" w:cs="Times New Roman"/>
          <w:color w:val="000000"/>
        </w:rPr>
        <w:t xml:space="preserve"> </w:t>
      </w:r>
      <w:r w:rsidR="00C91E87" w:rsidRPr="00054D86">
        <w:rPr>
          <w:rFonts w:ascii="Times New Roman" w:hAnsi="Times New Roman" w:cs="Times New Roman"/>
          <w:color w:val="000000"/>
        </w:rPr>
        <w:t>отношений Администрации Шумихинского района (далее</w:t>
      </w:r>
      <w:r w:rsidR="00C91E87">
        <w:rPr>
          <w:rFonts w:ascii="Times New Roman" w:hAnsi="Times New Roman" w:cs="Times New Roman"/>
          <w:color w:val="000000"/>
        </w:rPr>
        <w:t xml:space="preserve"> - </w:t>
      </w:r>
      <w:r w:rsidR="00C91E87" w:rsidRPr="00054D86">
        <w:rPr>
          <w:rFonts w:ascii="Times New Roman" w:hAnsi="Times New Roman" w:cs="Times New Roman"/>
          <w:color w:val="000000"/>
        </w:rPr>
        <w:t xml:space="preserve">ОСТ ЖКХ </w:t>
      </w:r>
      <w:proofErr w:type="gramStart"/>
      <w:r w:rsidR="00C91E87" w:rsidRPr="00054D86">
        <w:rPr>
          <w:rFonts w:ascii="Times New Roman" w:hAnsi="Times New Roman" w:cs="Times New Roman"/>
          <w:color w:val="000000"/>
        </w:rPr>
        <w:t>ИЗО</w:t>
      </w:r>
      <w:proofErr w:type="gramEnd"/>
      <w:r w:rsidR="00C91E87" w:rsidRPr="00054D86">
        <w:rPr>
          <w:rFonts w:ascii="Times New Roman" w:hAnsi="Times New Roman" w:cs="Times New Roman"/>
          <w:color w:val="000000"/>
        </w:rPr>
        <w:t xml:space="preserve"> Администрации Шумихинского</w:t>
      </w:r>
      <w:r w:rsidR="00C91E87">
        <w:rPr>
          <w:rFonts w:ascii="Times New Roman" w:hAnsi="Times New Roman" w:cs="Times New Roman"/>
          <w:color w:val="000000"/>
        </w:rPr>
        <w:t xml:space="preserve"> района)</w:t>
      </w:r>
      <w:r w:rsidR="00E06E40">
        <w:rPr>
          <w:rFonts w:ascii="Times New Roman" w:hAnsi="Times New Roman" w:cs="Times New Roman"/>
          <w:color w:val="000000"/>
        </w:rPr>
        <w:t>.</w:t>
      </w:r>
    </w:p>
    <w:p w:rsidR="00E06E40" w:rsidRPr="00BB2771" w:rsidRDefault="00E06E40" w:rsidP="00C91E87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20" w:lineRule="atLeast"/>
        <w:jc w:val="center"/>
        <w:outlineLvl w:val="1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Раздел </w:t>
      </w:r>
      <w:r w:rsidRPr="00BB2771">
        <w:rPr>
          <w:rFonts w:ascii="Times New Roman" w:hAnsi="Times New Roman" w:cs="Times New Roman"/>
          <w:lang w:val="en-US"/>
        </w:rPr>
        <w:t>II</w:t>
      </w:r>
      <w:r w:rsidRPr="00BB2771">
        <w:rPr>
          <w:rFonts w:ascii="Times New Roman" w:hAnsi="Times New Roman" w:cs="Times New Roman"/>
        </w:rPr>
        <w:t>. Состав участников общественных обсуждений</w:t>
      </w:r>
    </w:p>
    <w:p w:rsidR="00BB2771" w:rsidRPr="00BB2771" w:rsidRDefault="00BB2771" w:rsidP="00BB2771">
      <w:pPr>
        <w:spacing w:line="22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8. Участниками общественных обсуждений являются: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1) юридические лица и индивидуальные предприниматели, планирующие хозяйственную и иную деятельность, которая подлежит экологической экспертизе;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2) юридические лица и индивидуальные предприниматели, интересы которых могут быть прямо либо косвенно затронуты планируемой хозяйственной и иной деятельностью, подлежащей экологической экспертизе;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3) общественные организации, объединения;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4) граждане;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5)</w:t>
      </w:r>
      <w:r w:rsidR="00E06E40">
        <w:rPr>
          <w:rFonts w:ascii="Times New Roman" w:hAnsi="Times New Roman" w:cs="Times New Roman"/>
        </w:rPr>
        <w:t> </w:t>
      </w:r>
      <w:r w:rsidRPr="00BB2771">
        <w:rPr>
          <w:rFonts w:ascii="Times New Roman" w:hAnsi="Times New Roman" w:cs="Times New Roman"/>
        </w:rPr>
        <w:t xml:space="preserve">органы государственной власти, органы местного самоуправления </w:t>
      </w:r>
      <w:r w:rsidR="00E06E40">
        <w:rPr>
          <w:rFonts w:ascii="Times New Roman" w:hAnsi="Times New Roman" w:cs="Times New Roman"/>
        </w:rPr>
        <w:t>Шумихинского</w:t>
      </w:r>
      <w:r w:rsidRPr="00BB2771">
        <w:rPr>
          <w:rFonts w:ascii="Times New Roman" w:hAnsi="Times New Roman" w:cs="Times New Roman"/>
        </w:rPr>
        <w:t xml:space="preserve"> района.</w:t>
      </w:r>
    </w:p>
    <w:p w:rsidR="00BB2771" w:rsidRPr="00BB2771" w:rsidRDefault="00BB2771" w:rsidP="00BB2771">
      <w:pPr>
        <w:spacing w:line="22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20" w:lineRule="atLeast"/>
        <w:jc w:val="center"/>
        <w:outlineLvl w:val="1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Раздел </w:t>
      </w:r>
      <w:r w:rsidRPr="00BB2771">
        <w:rPr>
          <w:rFonts w:ascii="Times New Roman" w:hAnsi="Times New Roman" w:cs="Times New Roman"/>
          <w:lang w:val="en-US"/>
        </w:rPr>
        <w:t>III</w:t>
      </w:r>
      <w:r w:rsidRPr="00BB2771">
        <w:rPr>
          <w:rFonts w:ascii="Times New Roman" w:hAnsi="Times New Roman" w:cs="Times New Roman"/>
        </w:rPr>
        <w:t>. Организация общественных обсуждений</w:t>
      </w:r>
    </w:p>
    <w:p w:rsidR="00BB2771" w:rsidRPr="00BB2771" w:rsidRDefault="00BB2771" w:rsidP="00BB2771">
      <w:pPr>
        <w:spacing w:line="22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9. Общественные обсуждения проводятся по инициативе юридических лиц и (или) индивидуальных предпринимателей, физических лиц, планирующих осуществление на территории </w:t>
      </w:r>
      <w:r w:rsidR="00073DB9">
        <w:rPr>
          <w:rFonts w:ascii="Times New Roman" w:hAnsi="Times New Roman" w:cs="Times New Roman"/>
        </w:rPr>
        <w:t>Шумихинского</w:t>
      </w:r>
      <w:r w:rsidRPr="00BB2771">
        <w:rPr>
          <w:rFonts w:ascii="Times New Roman" w:hAnsi="Times New Roman" w:cs="Times New Roman"/>
        </w:rPr>
        <w:t xml:space="preserve"> района деятельности, которая подлежит экологической экспертизе (далее - инициаторы общественных обсуждений), на основании письменного обращения, направленного в адрес </w:t>
      </w:r>
      <w:r w:rsidR="00073DB9">
        <w:rPr>
          <w:rFonts w:ascii="Times New Roman" w:hAnsi="Times New Roman" w:cs="Times New Roman"/>
        </w:rPr>
        <w:t xml:space="preserve">Администрации Шумихинского района </w:t>
      </w:r>
      <w:r w:rsidRPr="00BB2771">
        <w:rPr>
          <w:rFonts w:ascii="Times New Roman" w:hAnsi="Times New Roman" w:cs="Times New Roman"/>
        </w:rPr>
        <w:t xml:space="preserve">по форме согласно </w:t>
      </w:r>
      <w:hyperlink w:anchor="P154" w:history="1">
        <w:r w:rsidRPr="00BB2771">
          <w:rPr>
            <w:rFonts w:ascii="Times New Roman" w:hAnsi="Times New Roman" w:cs="Times New Roman"/>
          </w:rPr>
          <w:t>приложению</w:t>
        </w:r>
      </w:hyperlink>
      <w:r w:rsidRPr="00BB2771">
        <w:rPr>
          <w:rFonts w:ascii="Times New Roman" w:hAnsi="Times New Roman" w:cs="Times New Roman"/>
        </w:rPr>
        <w:t xml:space="preserve"> к настоящему порядку.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10. К обращению о проведении общественных обсуждений инициатором общественных обсуждений прилагается один экземпляр обосновывающей намечаемую хозяйственную и иную деятельность документации, содержащей: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1) сведения о заявителе - юридическом лице, индивидуальном предпринимателе, физическом лице;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2) описание намечаемой хозяйственной и иной деятельности, включая цель ее реализации;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3) описание условий ее реализации;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4) предлагаемые сроки проведения оценки воздействия на окружающую среду;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5) предложения по процедуре проведения общественных обсуждений.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11. Обращение о проведении общественных обсуждений регистрируется в журнале входящей корреспонденции </w:t>
      </w:r>
      <w:r w:rsidR="00EB16DE">
        <w:rPr>
          <w:rFonts w:ascii="Times New Roman" w:hAnsi="Times New Roman" w:cs="Times New Roman"/>
        </w:rPr>
        <w:t xml:space="preserve"> </w:t>
      </w:r>
      <w:r w:rsidR="00EB16DE" w:rsidRPr="00054D86">
        <w:rPr>
          <w:rFonts w:ascii="Times New Roman" w:hAnsi="Times New Roman" w:cs="Times New Roman"/>
          <w:color w:val="000000"/>
        </w:rPr>
        <w:t xml:space="preserve">ОСТ ЖКХ </w:t>
      </w:r>
      <w:proofErr w:type="gramStart"/>
      <w:r w:rsidR="00EB16DE" w:rsidRPr="00054D86">
        <w:rPr>
          <w:rFonts w:ascii="Times New Roman" w:hAnsi="Times New Roman" w:cs="Times New Roman"/>
          <w:color w:val="000000"/>
        </w:rPr>
        <w:t>ИЗО</w:t>
      </w:r>
      <w:proofErr w:type="gramEnd"/>
      <w:r w:rsidR="00EB16DE" w:rsidRPr="00054D86">
        <w:rPr>
          <w:rFonts w:ascii="Times New Roman" w:hAnsi="Times New Roman" w:cs="Times New Roman"/>
          <w:color w:val="000000"/>
        </w:rPr>
        <w:t xml:space="preserve"> Администрации Шумихинского</w:t>
      </w:r>
      <w:r w:rsidR="00EB16DE">
        <w:rPr>
          <w:rFonts w:ascii="Times New Roman" w:hAnsi="Times New Roman" w:cs="Times New Roman"/>
          <w:color w:val="000000"/>
        </w:rPr>
        <w:t xml:space="preserve"> района</w:t>
      </w:r>
      <w:r w:rsidR="00EB16DE" w:rsidRPr="00BB2771">
        <w:rPr>
          <w:rFonts w:ascii="Times New Roman" w:hAnsi="Times New Roman" w:cs="Times New Roman"/>
        </w:rPr>
        <w:t xml:space="preserve"> </w:t>
      </w:r>
      <w:r w:rsidR="00EB16DE">
        <w:rPr>
          <w:rFonts w:ascii="Times New Roman" w:hAnsi="Times New Roman" w:cs="Times New Roman"/>
        </w:rPr>
        <w:t xml:space="preserve"> </w:t>
      </w:r>
      <w:r w:rsidR="00EB16DE" w:rsidRPr="00BB2771">
        <w:rPr>
          <w:rFonts w:ascii="Times New Roman" w:hAnsi="Times New Roman" w:cs="Times New Roman"/>
        </w:rPr>
        <w:t xml:space="preserve"> </w:t>
      </w:r>
      <w:r w:rsidRPr="00BB2771">
        <w:rPr>
          <w:rFonts w:ascii="Times New Roman" w:hAnsi="Times New Roman" w:cs="Times New Roman"/>
        </w:rPr>
        <w:t>в день поступления.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lastRenderedPageBreak/>
        <w:t xml:space="preserve">12. </w:t>
      </w:r>
      <w:r w:rsidR="00696337" w:rsidRPr="00054D86">
        <w:rPr>
          <w:rFonts w:ascii="Times New Roman" w:hAnsi="Times New Roman" w:cs="Times New Roman"/>
          <w:color w:val="000000"/>
        </w:rPr>
        <w:t xml:space="preserve">ОСТ ЖКХ </w:t>
      </w:r>
      <w:proofErr w:type="gramStart"/>
      <w:r w:rsidR="00696337" w:rsidRPr="00054D86">
        <w:rPr>
          <w:rFonts w:ascii="Times New Roman" w:hAnsi="Times New Roman" w:cs="Times New Roman"/>
          <w:color w:val="000000"/>
        </w:rPr>
        <w:t>ИЗО</w:t>
      </w:r>
      <w:proofErr w:type="gramEnd"/>
      <w:r w:rsidR="00696337" w:rsidRPr="00054D86">
        <w:rPr>
          <w:rFonts w:ascii="Times New Roman" w:hAnsi="Times New Roman" w:cs="Times New Roman"/>
          <w:color w:val="000000"/>
        </w:rPr>
        <w:t xml:space="preserve"> Администрации Шумихинского</w:t>
      </w:r>
      <w:r w:rsidR="00696337">
        <w:rPr>
          <w:rFonts w:ascii="Times New Roman" w:hAnsi="Times New Roman" w:cs="Times New Roman"/>
          <w:color w:val="000000"/>
        </w:rPr>
        <w:t xml:space="preserve"> района</w:t>
      </w:r>
      <w:r w:rsidR="00696337" w:rsidRPr="00BB2771">
        <w:rPr>
          <w:rFonts w:ascii="Times New Roman" w:hAnsi="Times New Roman" w:cs="Times New Roman"/>
        </w:rPr>
        <w:t xml:space="preserve"> </w:t>
      </w:r>
      <w:r w:rsidR="00696337">
        <w:rPr>
          <w:rFonts w:ascii="Times New Roman" w:hAnsi="Times New Roman" w:cs="Times New Roman"/>
        </w:rPr>
        <w:t xml:space="preserve"> </w:t>
      </w:r>
      <w:r w:rsidRPr="00BB2771">
        <w:rPr>
          <w:rFonts w:ascii="Times New Roman" w:hAnsi="Times New Roman" w:cs="Times New Roman"/>
        </w:rPr>
        <w:t xml:space="preserve"> в срок не более 10 дней со дня регистрации обращения о проведении общественных обсуждений: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1) согласовывает с инициатором общественных обсуждений сроки проведения общественных обсуждений, место, дату и время проведения итогового общественного обсуждения, другие необходимые условия;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2) готовит проект постановления Администрации </w:t>
      </w:r>
      <w:r w:rsidR="00696337">
        <w:rPr>
          <w:rFonts w:ascii="Times New Roman" w:hAnsi="Times New Roman" w:cs="Times New Roman"/>
        </w:rPr>
        <w:t>Шумихинского</w:t>
      </w:r>
      <w:r w:rsidRPr="00BB2771">
        <w:rPr>
          <w:rFonts w:ascii="Times New Roman" w:hAnsi="Times New Roman" w:cs="Times New Roman"/>
        </w:rPr>
        <w:t xml:space="preserve"> района о проведении общественных обсуждений.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13. В проекте постановления Администрации </w:t>
      </w:r>
      <w:r w:rsidR="00696337">
        <w:rPr>
          <w:rFonts w:ascii="Times New Roman" w:hAnsi="Times New Roman" w:cs="Times New Roman"/>
        </w:rPr>
        <w:t xml:space="preserve"> Шумихинского</w:t>
      </w:r>
      <w:r w:rsidRPr="00BB2771">
        <w:rPr>
          <w:rFonts w:ascii="Times New Roman" w:hAnsi="Times New Roman" w:cs="Times New Roman"/>
        </w:rPr>
        <w:t xml:space="preserve"> района о проведении общественных обсуждений указываются: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1) наименование предмета общественных обсуждений;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2) название, цели и месторасположение намечаемой деятельности;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3) место, дата и время проведения общественного обсуждения;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4) иные вопросы, связанные с организацией общественных обсуждений.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14. Постановление Администрации </w:t>
      </w:r>
      <w:r w:rsidR="00696337">
        <w:rPr>
          <w:rFonts w:ascii="Times New Roman" w:hAnsi="Times New Roman" w:cs="Times New Roman"/>
        </w:rPr>
        <w:t>Шумихинского</w:t>
      </w:r>
      <w:r w:rsidRPr="00BB2771">
        <w:rPr>
          <w:rFonts w:ascii="Times New Roman" w:hAnsi="Times New Roman" w:cs="Times New Roman"/>
        </w:rPr>
        <w:t xml:space="preserve"> района о проведении общественных обсуждений подлежит опубликованию в печатном издании, определенном для официального опубликования муниципальных правовых актов </w:t>
      </w:r>
      <w:r w:rsidR="00696337">
        <w:rPr>
          <w:rFonts w:ascii="Times New Roman" w:hAnsi="Times New Roman" w:cs="Times New Roman"/>
        </w:rPr>
        <w:t xml:space="preserve"> Шумихинского</w:t>
      </w:r>
      <w:r w:rsidR="00696337" w:rsidRPr="00BB2771">
        <w:rPr>
          <w:rFonts w:ascii="Times New Roman" w:hAnsi="Times New Roman" w:cs="Times New Roman"/>
        </w:rPr>
        <w:t xml:space="preserve"> </w:t>
      </w:r>
      <w:r w:rsidRPr="00BB2771">
        <w:rPr>
          <w:rFonts w:ascii="Times New Roman" w:hAnsi="Times New Roman" w:cs="Times New Roman"/>
        </w:rPr>
        <w:t xml:space="preserve">района и размещению на официальном сайте Администрации </w:t>
      </w:r>
      <w:r w:rsidR="00696337">
        <w:rPr>
          <w:rFonts w:ascii="Times New Roman" w:hAnsi="Times New Roman" w:cs="Times New Roman"/>
        </w:rPr>
        <w:t>Шумихинского</w:t>
      </w:r>
      <w:r w:rsidRPr="00BB2771">
        <w:rPr>
          <w:rFonts w:ascii="Times New Roman" w:hAnsi="Times New Roman" w:cs="Times New Roman"/>
        </w:rPr>
        <w:t xml:space="preserve"> района в сети «Интернет».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15. Для проведения общественных обсуждений создается комиссия. Состав комиссии утверждается постановлением Администрации </w:t>
      </w:r>
      <w:r w:rsidR="00696337">
        <w:rPr>
          <w:rFonts w:ascii="Times New Roman" w:hAnsi="Times New Roman" w:cs="Times New Roman"/>
        </w:rPr>
        <w:t xml:space="preserve"> Шумихинского</w:t>
      </w:r>
      <w:r w:rsidRPr="00BB2771">
        <w:rPr>
          <w:rFonts w:ascii="Times New Roman" w:hAnsi="Times New Roman" w:cs="Times New Roman"/>
        </w:rPr>
        <w:t xml:space="preserve"> района.</w:t>
      </w:r>
    </w:p>
    <w:p w:rsidR="00BB2771" w:rsidRPr="00BB2771" w:rsidRDefault="00BB2771" w:rsidP="00BB2771">
      <w:pPr>
        <w:spacing w:line="22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20" w:lineRule="atLeast"/>
        <w:jc w:val="center"/>
        <w:outlineLvl w:val="1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Раздел </w:t>
      </w:r>
      <w:r w:rsidRPr="00BB2771">
        <w:rPr>
          <w:rFonts w:ascii="Times New Roman" w:hAnsi="Times New Roman" w:cs="Times New Roman"/>
          <w:lang w:val="en-US"/>
        </w:rPr>
        <w:t>IV</w:t>
      </w:r>
      <w:r w:rsidRPr="00BB2771">
        <w:rPr>
          <w:rFonts w:ascii="Times New Roman" w:hAnsi="Times New Roman" w:cs="Times New Roman"/>
        </w:rPr>
        <w:t>. Информирование о</w:t>
      </w:r>
    </w:p>
    <w:p w:rsidR="00BB2771" w:rsidRPr="00BB2771" w:rsidRDefault="00BB2771" w:rsidP="00BB2771">
      <w:pPr>
        <w:spacing w:line="220" w:lineRule="atLeast"/>
        <w:jc w:val="center"/>
        <w:rPr>
          <w:rFonts w:ascii="Times New Roman" w:hAnsi="Times New Roman" w:cs="Times New Roman"/>
        </w:rPr>
      </w:pPr>
      <w:proofErr w:type="gramStart"/>
      <w:r w:rsidRPr="00BB2771">
        <w:rPr>
          <w:rFonts w:ascii="Times New Roman" w:hAnsi="Times New Roman" w:cs="Times New Roman"/>
        </w:rPr>
        <w:t>проведении</w:t>
      </w:r>
      <w:proofErr w:type="gramEnd"/>
      <w:r w:rsidRPr="00BB2771">
        <w:rPr>
          <w:rFonts w:ascii="Times New Roman" w:hAnsi="Times New Roman" w:cs="Times New Roman"/>
        </w:rPr>
        <w:t xml:space="preserve"> общественных обсуждений</w:t>
      </w:r>
    </w:p>
    <w:p w:rsidR="00BB2771" w:rsidRPr="00BB2771" w:rsidRDefault="00BB2771" w:rsidP="00BB2771">
      <w:pPr>
        <w:spacing w:line="22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16. Информирование населения о проведении общественных обсуждений осуществляется инициатором общественных обсуждений путем распространения соответствующего информационного сообщения и обеспечения доступа участников общественных обсуждений к материалам и документам о намечаемой хозяйственной и иной деятельности со дня опубликования информационного сообщения до дня проведения общественных обсуждений.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17. На этапе уведомления, предварительной оценки и составления технического задания на проведение оценки воздействия на окружающую среду инициатор общественных обсуждений: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1) публикует в общественно – политической газете </w:t>
      </w:r>
      <w:r w:rsidR="00037ED1">
        <w:rPr>
          <w:rFonts w:ascii="Times New Roman" w:hAnsi="Times New Roman" w:cs="Times New Roman"/>
        </w:rPr>
        <w:t xml:space="preserve"> Шумихинского</w:t>
      </w:r>
      <w:r w:rsidRPr="00BB2771">
        <w:rPr>
          <w:rFonts w:ascii="Times New Roman" w:hAnsi="Times New Roman" w:cs="Times New Roman"/>
        </w:rPr>
        <w:t xml:space="preserve"> района Курганской области «З</w:t>
      </w:r>
      <w:r w:rsidR="00037ED1">
        <w:rPr>
          <w:rFonts w:ascii="Times New Roman" w:hAnsi="Times New Roman" w:cs="Times New Roman"/>
        </w:rPr>
        <w:t>намя</w:t>
      </w:r>
      <w:r w:rsidRPr="00BB2771">
        <w:rPr>
          <w:rFonts w:ascii="Times New Roman" w:hAnsi="Times New Roman" w:cs="Times New Roman"/>
        </w:rPr>
        <w:t xml:space="preserve"> </w:t>
      </w:r>
      <w:r w:rsidR="00037ED1">
        <w:rPr>
          <w:rFonts w:ascii="Times New Roman" w:hAnsi="Times New Roman" w:cs="Times New Roman"/>
        </w:rPr>
        <w:t>труда</w:t>
      </w:r>
      <w:r w:rsidRPr="00BB2771">
        <w:rPr>
          <w:rFonts w:ascii="Times New Roman" w:hAnsi="Times New Roman" w:cs="Times New Roman"/>
        </w:rPr>
        <w:t>» информацию, содержащую: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- название, цели и месторасположение намечаемой деятельности;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- наименование и адрес инициатора общественных обсуждений или его представителя;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- примерные сроки проведения оценки воздействия на окружающую среду;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- наименование и адрес уполномоченного органа;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-</w:t>
      </w:r>
      <w:r w:rsidR="00037ED1">
        <w:rPr>
          <w:rFonts w:ascii="Times New Roman" w:hAnsi="Times New Roman" w:cs="Times New Roman"/>
        </w:rPr>
        <w:t xml:space="preserve"> </w:t>
      </w:r>
      <w:r w:rsidRPr="00BB2771">
        <w:rPr>
          <w:rFonts w:ascii="Times New Roman" w:hAnsi="Times New Roman" w:cs="Times New Roman"/>
        </w:rPr>
        <w:t>сроки и место доступности технического задания по оценке воздействия на окружающую среду;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- сроки и место предоставления письменных предложений и замечаний;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- иную информацию.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2) обеспечивает доступ общественности к техническому заданию по оценке воздействия на окружающую среду с момента его утверждения и до окончания процесса оценки воздействия на окружающую среду.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В случае если намечается строительство объектов экспертизы федерального уровня, то информация в кратком виде публикуется в официальных изданиях федеральных органов исполнительной власти.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В случае если намечается строительство объектов экспертизы регионального уровня, то информация в кратком виде публикуется в официальных изданиях органов исполнительной власти Курганской области.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lastRenderedPageBreak/>
        <w:t>18. На этапе проведения исследования по оценке воздействия на окружающую среду и подготовки предварительного варианта материалов по оценке воздействия на окружающую среду инициатор общественных обсуждений: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1) публикует информацию в общественно – политической газете </w:t>
      </w:r>
      <w:r w:rsidR="005B5D14">
        <w:rPr>
          <w:rFonts w:ascii="Times New Roman" w:hAnsi="Times New Roman" w:cs="Times New Roman"/>
        </w:rPr>
        <w:t xml:space="preserve">Шумихинского </w:t>
      </w:r>
      <w:r w:rsidRPr="00BB2771">
        <w:rPr>
          <w:rFonts w:ascii="Times New Roman" w:hAnsi="Times New Roman" w:cs="Times New Roman"/>
        </w:rPr>
        <w:t>района Курганской области «З</w:t>
      </w:r>
      <w:r w:rsidR="005B5D14">
        <w:rPr>
          <w:rFonts w:ascii="Times New Roman" w:hAnsi="Times New Roman" w:cs="Times New Roman"/>
        </w:rPr>
        <w:t>намя труда</w:t>
      </w:r>
      <w:r w:rsidRPr="00BB2771">
        <w:rPr>
          <w:rFonts w:ascii="Times New Roman" w:hAnsi="Times New Roman" w:cs="Times New Roman"/>
        </w:rPr>
        <w:t>» о сроках и месте доступности предварительного варианта материалов по оценке воздействия на окружающую среду;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2) представляет общественности предварительный вариант материалов по оценке воздействия на окружающую среду для ознакомления и представления замечаний.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19. На этапе подготовки окончательного варианта материалов по оценке воздействия на окружающую среду, инициатор общественных обсуждений: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1) публикует информацию в общественно – политической газете </w:t>
      </w:r>
      <w:r w:rsidR="005B5D14">
        <w:rPr>
          <w:rFonts w:ascii="Times New Roman" w:hAnsi="Times New Roman" w:cs="Times New Roman"/>
        </w:rPr>
        <w:t xml:space="preserve">Шумихинского </w:t>
      </w:r>
      <w:r w:rsidRPr="00BB2771">
        <w:rPr>
          <w:rFonts w:ascii="Times New Roman" w:hAnsi="Times New Roman" w:cs="Times New Roman"/>
        </w:rPr>
        <w:t>района Курганской области «З</w:t>
      </w:r>
      <w:r w:rsidR="005B5D14">
        <w:rPr>
          <w:rFonts w:ascii="Times New Roman" w:hAnsi="Times New Roman" w:cs="Times New Roman"/>
        </w:rPr>
        <w:t>намя труда</w:t>
      </w:r>
      <w:r w:rsidRPr="00BB2771">
        <w:rPr>
          <w:rFonts w:ascii="Times New Roman" w:hAnsi="Times New Roman" w:cs="Times New Roman"/>
        </w:rPr>
        <w:t xml:space="preserve">», содержащую дату, время и место проведения итогового общественного обсуждения с участием граждан и заинтересованной общественности </w:t>
      </w:r>
      <w:r w:rsidR="004C3ABF">
        <w:rPr>
          <w:rFonts w:ascii="Times New Roman" w:hAnsi="Times New Roman" w:cs="Times New Roman"/>
        </w:rPr>
        <w:t>Шумихинского</w:t>
      </w:r>
      <w:r w:rsidRPr="00BB2771">
        <w:rPr>
          <w:rFonts w:ascii="Times New Roman" w:hAnsi="Times New Roman" w:cs="Times New Roman"/>
        </w:rPr>
        <w:t xml:space="preserve"> района для </w:t>
      </w:r>
      <w:proofErr w:type="gramStart"/>
      <w:r w:rsidRPr="00BB2771">
        <w:rPr>
          <w:rFonts w:ascii="Times New Roman" w:hAnsi="Times New Roman" w:cs="Times New Roman"/>
        </w:rPr>
        <w:t>обсуждения</w:t>
      </w:r>
      <w:proofErr w:type="gramEnd"/>
      <w:r w:rsidRPr="00BB2771">
        <w:rPr>
          <w:rFonts w:ascii="Times New Roman" w:hAnsi="Times New Roman" w:cs="Times New Roman"/>
        </w:rPr>
        <w:t xml:space="preserve"> намечаемой хозяйственной и иной деятельности, которая подлежит экологической экспертизе, и итоги проведения общественных обсуждений.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2) обеспечивает проведение итогового общественного обсуждения.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20. Дополнительное информирование общественности о проведении общественных обсуждений может осуществляться инициатором общественных обсуждений путем распространения информации по радио, на телевидении, в периодической печати, через информационно-телекоммуникационную сеть «Интернет» и иными способами, обеспечивающими распространение информации.</w:t>
      </w:r>
    </w:p>
    <w:p w:rsidR="00BB2771" w:rsidRPr="00BB2771" w:rsidRDefault="00BB2771" w:rsidP="00BB2771">
      <w:pPr>
        <w:spacing w:line="22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20" w:lineRule="atLeast"/>
        <w:jc w:val="center"/>
        <w:outlineLvl w:val="1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Раздел </w:t>
      </w:r>
      <w:r w:rsidRPr="00BB2771">
        <w:rPr>
          <w:rFonts w:ascii="Times New Roman" w:hAnsi="Times New Roman" w:cs="Times New Roman"/>
          <w:lang w:val="en-US"/>
        </w:rPr>
        <w:t>V</w:t>
      </w:r>
      <w:r w:rsidRPr="00BB2771">
        <w:rPr>
          <w:rFonts w:ascii="Times New Roman" w:hAnsi="Times New Roman" w:cs="Times New Roman"/>
        </w:rPr>
        <w:t>. Порядок проведения и оформления</w:t>
      </w:r>
    </w:p>
    <w:p w:rsidR="00BB2771" w:rsidRPr="00BB2771" w:rsidRDefault="00BB2771" w:rsidP="00BB2771">
      <w:pPr>
        <w:spacing w:line="220" w:lineRule="atLeast"/>
        <w:jc w:val="center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результатов общественных обсуждений</w:t>
      </w:r>
    </w:p>
    <w:p w:rsidR="00BB2771" w:rsidRPr="00BB2771" w:rsidRDefault="00BB2771" w:rsidP="00BB2771">
      <w:pPr>
        <w:spacing w:line="22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21. Общественные обсуждения проводятся в назначенное время и в назначенном месте в форме слушаний с ведением протокола и предоставлением участникам общественных обсуждений возможности для выступлений по обсуждаемому вопросу.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Комиссия осуществляет регистрацию присутствующих и выступивших участников общественных обсуждений, а также ранее поступивших и поданных непосредственно во время общественных обсуждений письменных замечаний и предложений по предмету обсуждения, ведет протокол общественных обсуждений.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22. После объявления председателем комиссии предмета общественных обсуждений всем участникам общественных обсуждений предоставляется возможность высказаться о своих предпочтениях, предложениях и замечаниях по намечаемой хозяйственной и иной деятельности. При наличии технической возможности осуществляется аудиозапись или видеосъемка прохождения общественных обсуждений, копия которых впоследствии используется для составления протокола общественных обсуждений и приобщается к нему.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23. По результатам общественных обсуждений комиссией составляется протокол общественных обсуждений. В протоколе общественных обсуждений указывается: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1) дата и место проведения общественных обсуждений;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2) список присутствующих членов комиссии, экспертов и консультантов;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3) список всех иных присутствующих, выступивших участников общественных обсуждений с указанием их фамилий, имен, отчеств, названий представляемых организаций, объединений;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BB2771">
        <w:rPr>
          <w:rFonts w:ascii="Times New Roman" w:hAnsi="Times New Roman" w:cs="Times New Roman"/>
        </w:rPr>
        <w:t>4) вопросы, рассмотренные участниками общественных обсуждений (повестка дня), и содержание выступлений, сведения о принятых комиссией за весь период проведения общественных обсуждений письменных замечаниях и предложениях, с указанием их авторов;</w:t>
      </w:r>
      <w:proofErr w:type="gramEnd"/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lastRenderedPageBreak/>
        <w:t>5) итоги проведенных голосований, опросов присутствующих участников по обсуждаемым вопросам, предметам возникших разногласий между участниками обсуждений;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6) выводы комиссии по результатам общественных обсуждений об общественных предпочтениях относительно экологических аспектов обсуждаемой деятельности;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7) данные о способе информирования общественности о проведении общественных обсуждений (дата публикации и наименование печатного издания, размещение в других средствах массовой информации) и сведения об обеспечении инициатором общественных обсуждений доступа общественности к материалам и документам по намечаемой хозяйственной и иной деятельности.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24. Срок подготовки протокола общественных обсуждений составляет не более семи рабочих дней со дня проведения общественных обсуждений.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25. Протокол общественных обсуждений оформляется в двух экземплярах, каждый экземпляр прошивается, подписывается председателем, секретарем комиссии.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Один экземпляр протокола общественных обсуждений выдается инициатору общественных обсуждений.</w:t>
      </w: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26. Материалы по проведенным общественным обсуждениям, в том числе представленная инициатором общественных обсуждений обосновывающая документация, протокол общественных обсуждений хранятся в </w:t>
      </w:r>
      <w:r w:rsidR="00FC3F60">
        <w:rPr>
          <w:rFonts w:ascii="Times New Roman" w:hAnsi="Times New Roman" w:cs="Times New Roman"/>
        </w:rPr>
        <w:t xml:space="preserve"> </w:t>
      </w:r>
      <w:r w:rsidR="00FC3F60" w:rsidRPr="00054D86">
        <w:rPr>
          <w:rFonts w:ascii="Times New Roman" w:hAnsi="Times New Roman" w:cs="Times New Roman"/>
          <w:color w:val="000000"/>
        </w:rPr>
        <w:t xml:space="preserve">ОСТ ЖКХ </w:t>
      </w:r>
      <w:proofErr w:type="gramStart"/>
      <w:r w:rsidR="00FC3F60" w:rsidRPr="00054D86">
        <w:rPr>
          <w:rFonts w:ascii="Times New Roman" w:hAnsi="Times New Roman" w:cs="Times New Roman"/>
          <w:color w:val="000000"/>
        </w:rPr>
        <w:t>ИЗО</w:t>
      </w:r>
      <w:proofErr w:type="gramEnd"/>
      <w:r w:rsidR="00FC3F60" w:rsidRPr="00054D86">
        <w:rPr>
          <w:rFonts w:ascii="Times New Roman" w:hAnsi="Times New Roman" w:cs="Times New Roman"/>
          <w:color w:val="000000"/>
        </w:rPr>
        <w:t xml:space="preserve"> Администрации Шумихинского</w:t>
      </w:r>
      <w:r w:rsidR="00FC3F60">
        <w:rPr>
          <w:rFonts w:ascii="Times New Roman" w:hAnsi="Times New Roman" w:cs="Times New Roman"/>
          <w:color w:val="000000"/>
        </w:rPr>
        <w:t xml:space="preserve"> района</w:t>
      </w:r>
      <w:r w:rsidR="00FC3F60" w:rsidRPr="00BB2771">
        <w:rPr>
          <w:rFonts w:ascii="Times New Roman" w:hAnsi="Times New Roman" w:cs="Times New Roman"/>
        </w:rPr>
        <w:t xml:space="preserve"> </w:t>
      </w:r>
      <w:r w:rsidR="00FC3F60">
        <w:rPr>
          <w:rFonts w:ascii="Times New Roman" w:hAnsi="Times New Roman" w:cs="Times New Roman"/>
        </w:rPr>
        <w:t xml:space="preserve"> </w:t>
      </w:r>
      <w:r w:rsidR="00FC3F60" w:rsidRPr="00BB2771">
        <w:rPr>
          <w:rFonts w:ascii="Times New Roman" w:hAnsi="Times New Roman" w:cs="Times New Roman"/>
        </w:rPr>
        <w:t xml:space="preserve"> </w:t>
      </w:r>
      <w:r w:rsidRPr="00BB2771">
        <w:rPr>
          <w:rFonts w:ascii="Times New Roman" w:hAnsi="Times New Roman" w:cs="Times New Roman"/>
        </w:rPr>
        <w:t>и предъявляются для ознакомления всем заинтересованным лицам. По письменному запросу граждан и организаций выдается копия протокола общественных обсуждений.</w:t>
      </w:r>
    </w:p>
    <w:p w:rsidR="00BB2771" w:rsidRPr="00BB2771" w:rsidRDefault="00BB2771" w:rsidP="00BB2771">
      <w:pPr>
        <w:spacing w:line="22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20" w:lineRule="atLeast"/>
        <w:jc w:val="center"/>
        <w:outlineLvl w:val="1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Раздел </w:t>
      </w:r>
      <w:r w:rsidRPr="00BB2771">
        <w:rPr>
          <w:rFonts w:ascii="Times New Roman" w:hAnsi="Times New Roman" w:cs="Times New Roman"/>
          <w:lang w:val="en-US"/>
        </w:rPr>
        <w:t>VI</w:t>
      </w:r>
      <w:r w:rsidRPr="00BB2771">
        <w:rPr>
          <w:rFonts w:ascii="Times New Roman" w:hAnsi="Times New Roman" w:cs="Times New Roman"/>
        </w:rPr>
        <w:t>. Финансирование проведения общественных обсуждений</w:t>
      </w:r>
    </w:p>
    <w:p w:rsidR="00BB2771" w:rsidRPr="00BB2771" w:rsidRDefault="00BB2771" w:rsidP="00BB2771">
      <w:pPr>
        <w:spacing w:line="22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27. </w:t>
      </w:r>
      <w:proofErr w:type="gramStart"/>
      <w:r w:rsidRPr="00BB2771">
        <w:rPr>
          <w:rFonts w:ascii="Times New Roman" w:hAnsi="Times New Roman" w:cs="Times New Roman"/>
        </w:rPr>
        <w:t>Необходимые расходы, в том числе на опубликование информационного сообщения, организацию доступа к материалам и документам о намечаемой деятельности, затраты на использование помещения для проведения общественных обсуждений и другие расходы, связанные с организацией и проведением общественных обсуждений по вопросам реализации намечаемой хозяйственной и иной деятельности, которая подлежит экологической экспертизе, несет инициатор общественных обсуждений.</w:t>
      </w:r>
      <w:proofErr w:type="gramEnd"/>
    </w:p>
    <w:p w:rsidR="00BB2771" w:rsidRPr="00BB2771" w:rsidRDefault="00BB2771" w:rsidP="00BB2771">
      <w:pPr>
        <w:spacing w:line="220" w:lineRule="atLeast"/>
        <w:ind w:firstLine="540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28. В случае если общественные обсуждения проводятся по инициативе органов местного самоуправления, финансирование расходов осуществляется в установленном законом порядке за счет средств бюджета </w:t>
      </w:r>
      <w:r w:rsidR="008A4E82">
        <w:rPr>
          <w:rFonts w:ascii="Times New Roman" w:hAnsi="Times New Roman" w:cs="Times New Roman"/>
        </w:rPr>
        <w:t>Шумихинского</w:t>
      </w:r>
      <w:r w:rsidRPr="00BB2771">
        <w:rPr>
          <w:rFonts w:ascii="Times New Roman" w:hAnsi="Times New Roman" w:cs="Times New Roman"/>
        </w:rPr>
        <w:t xml:space="preserve"> района.</w:t>
      </w:r>
    </w:p>
    <w:p w:rsidR="00BB2771" w:rsidRPr="00BB2771" w:rsidRDefault="00BB2771" w:rsidP="00BB2771">
      <w:pPr>
        <w:spacing w:line="22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2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2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20" w:lineRule="atLeast"/>
        <w:jc w:val="both"/>
        <w:rPr>
          <w:rFonts w:ascii="Times New Roman" w:hAnsi="Times New Roman" w:cs="Times New Roman"/>
        </w:rPr>
      </w:pPr>
    </w:p>
    <w:p w:rsidR="00BB2771" w:rsidRDefault="00BB2771" w:rsidP="00BB2771">
      <w:pPr>
        <w:spacing w:line="220" w:lineRule="atLeast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B2771" w:rsidRDefault="00BB2771" w:rsidP="00BB2771">
      <w:pPr>
        <w:spacing w:line="220" w:lineRule="atLeast"/>
        <w:jc w:val="right"/>
        <w:outlineLvl w:val="1"/>
        <w:rPr>
          <w:rFonts w:ascii="Times New Roman" w:hAnsi="Times New Roman" w:cs="Times New Roman"/>
        </w:rPr>
      </w:pPr>
    </w:p>
    <w:p w:rsidR="00BB2771" w:rsidRDefault="00BB2771" w:rsidP="00BB2771">
      <w:pPr>
        <w:spacing w:line="220" w:lineRule="atLeast"/>
        <w:jc w:val="right"/>
        <w:outlineLvl w:val="1"/>
        <w:rPr>
          <w:rFonts w:ascii="Times New Roman" w:hAnsi="Times New Roman" w:cs="Times New Roman"/>
        </w:rPr>
      </w:pPr>
    </w:p>
    <w:p w:rsidR="00BB2771" w:rsidRDefault="00BB2771" w:rsidP="00BB2771">
      <w:pPr>
        <w:spacing w:line="220" w:lineRule="atLeast"/>
        <w:jc w:val="right"/>
        <w:outlineLvl w:val="1"/>
        <w:rPr>
          <w:rFonts w:ascii="Times New Roman" w:hAnsi="Times New Roman" w:cs="Times New Roman"/>
        </w:rPr>
      </w:pPr>
    </w:p>
    <w:p w:rsidR="00BB2771" w:rsidRDefault="00BB2771" w:rsidP="00BB2771">
      <w:pPr>
        <w:spacing w:line="220" w:lineRule="atLeast"/>
        <w:jc w:val="right"/>
        <w:outlineLvl w:val="1"/>
        <w:rPr>
          <w:rFonts w:ascii="Times New Roman" w:hAnsi="Times New Roman" w:cs="Times New Roman"/>
        </w:rPr>
      </w:pPr>
    </w:p>
    <w:p w:rsidR="00BB2771" w:rsidRDefault="00BB2771" w:rsidP="00BB2771">
      <w:pPr>
        <w:spacing w:line="220" w:lineRule="atLeast"/>
        <w:jc w:val="right"/>
        <w:outlineLvl w:val="1"/>
        <w:rPr>
          <w:rFonts w:ascii="Times New Roman" w:hAnsi="Times New Roman" w:cs="Times New Roman"/>
        </w:rPr>
      </w:pPr>
    </w:p>
    <w:p w:rsidR="00BB2771" w:rsidRDefault="00BB2771" w:rsidP="00BB2771">
      <w:pPr>
        <w:spacing w:line="220" w:lineRule="atLeast"/>
        <w:jc w:val="right"/>
        <w:outlineLvl w:val="1"/>
        <w:rPr>
          <w:rFonts w:ascii="Times New Roman" w:hAnsi="Times New Roman" w:cs="Times New Roman"/>
        </w:rPr>
      </w:pPr>
    </w:p>
    <w:p w:rsidR="00BB2771" w:rsidRDefault="00BB2771" w:rsidP="00BB2771">
      <w:pPr>
        <w:spacing w:line="220" w:lineRule="atLeast"/>
        <w:jc w:val="right"/>
        <w:outlineLvl w:val="1"/>
        <w:rPr>
          <w:rFonts w:ascii="Times New Roman" w:hAnsi="Times New Roman" w:cs="Times New Roman"/>
        </w:rPr>
      </w:pPr>
    </w:p>
    <w:p w:rsidR="008A4E82" w:rsidRDefault="008A4E82" w:rsidP="00BB2771">
      <w:pPr>
        <w:spacing w:line="220" w:lineRule="atLeast"/>
        <w:jc w:val="right"/>
        <w:outlineLvl w:val="1"/>
        <w:rPr>
          <w:rFonts w:ascii="Times New Roman" w:hAnsi="Times New Roman" w:cs="Times New Roman"/>
        </w:rPr>
      </w:pPr>
    </w:p>
    <w:p w:rsidR="008A4E82" w:rsidRDefault="008A4E82" w:rsidP="00BB2771">
      <w:pPr>
        <w:spacing w:line="220" w:lineRule="atLeast"/>
        <w:jc w:val="right"/>
        <w:outlineLvl w:val="1"/>
        <w:rPr>
          <w:rFonts w:ascii="Times New Roman" w:hAnsi="Times New Roman" w:cs="Times New Roman"/>
        </w:rPr>
      </w:pPr>
    </w:p>
    <w:p w:rsidR="008A4E82" w:rsidRDefault="008A4E82" w:rsidP="00BB2771">
      <w:pPr>
        <w:spacing w:line="220" w:lineRule="atLeast"/>
        <w:jc w:val="right"/>
        <w:outlineLvl w:val="1"/>
        <w:rPr>
          <w:rFonts w:ascii="Times New Roman" w:hAnsi="Times New Roman" w:cs="Times New Roman"/>
        </w:rPr>
      </w:pPr>
    </w:p>
    <w:p w:rsidR="008A4E82" w:rsidRDefault="008A4E82" w:rsidP="00BB2771">
      <w:pPr>
        <w:spacing w:line="220" w:lineRule="atLeast"/>
        <w:jc w:val="right"/>
        <w:outlineLvl w:val="1"/>
        <w:rPr>
          <w:rFonts w:ascii="Times New Roman" w:hAnsi="Times New Roman" w:cs="Times New Roman"/>
        </w:rPr>
      </w:pPr>
    </w:p>
    <w:p w:rsidR="00BB2771" w:rsidRDefault="00BB2771" w:rsidP="00BB2771">
      <w:pPr>
        <w:spacing w:line="220" w:lineRule="atLeast"/>
        <w:jc w:val="right"/>
        <w:outlineLvl w:val="1"/>
        <w:rPr>
          <w:rFonts w:ascii="Times New Roman" w:hAnsi="Times New Roman" w:cs="Times New Roman"/>
        </w:rPr>
      </w:pPr>
    </w:p>
    <w:p w:rsidR="00BB2771" w:rsidRDefault="00BB2771" w:rsidP="00BB2771">
      <w:pPr>
        <w:spacing w:line="220" w:lineRule="atLeast"/>
        <w:jc w:val="right"/>
        <w:outlineLvl w:val="1"/>
        <w:rPr>
          <w:rFonts w:ascii="Times New Roman" w:hAnsi="Times New Roman" w:cs="Times New Roman"/>
        </w:rPr>
      </w:pPr>
    </w:p>
    <w:p w:rsidR="00BB2771" w:rsidRDefault="00BB2771" w:rsidP="00BB2771">
      <w:pPr>
        <w:spacing w:line="220" w:lineRule="atLeast"/>
        <w:jc w:val="right"/>
        <w:outlineLvl w:val="1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20" w:lineRule="atLeast"/>
        <w:jc w:val="right"/>
        <w:outlineLvl w:val="1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20" w:lineRule="atLeast"/>
        <w:jc w:val="right"/>
        <w:outlineLvl w:val="1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20" w:lineRule="atLeast"/>
        <w:outlineLvl w:val="1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20" w:lineRule="atLeast"/>
        <w:outlineLvl w:val="1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20" w:lineRule="atLeast"/>
        <w:jc w:val="right"/>
        <w:outlineLvl w:val="1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Приложение к порядку</w:t>
      </w:r>
    </w:p>
    <w:p w:rsidR="00BB2771" w:rsidRPr="00BB2771" w:rsidRDefault="00BB2771" w:rsidP="00BB2771">
      <w:pPr>
        <w:spacing w:line="220" w:lineRule="atLeast"/>
        <w:jc w:val="right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организации и проведения </w:t>
      </w:r>
      <w:proofErr w:type="gramStart"/>
      <w:r w:rsidRPr="00BB2771">
        <w:rPr>
          <w:rFonts w:ascii="Times New Roman" w:hAnsi="Times New Roman" w:cs="Times New Roman"/>
        </w:rPr>
        <w:t>общественных</w:t>
      </w:r>
      <w:proofErr w:type="gramEnd"/>
      <w:r w:rsidRPr="00BB2771">
        <w:rPr>
          <w:rFonts w:ascii="Times New Roman" w:hAnsi="Times New Roman" w:cs="Times New Roman"/>
        </w:rPr>
        <w:t xml:space="preserve"> </w:t>
      </w:r>
    </w:p>
    <w:p w:rsidR="00BB2771" w:rsidRPr="00BB2771" w:rsidRDefault="00BB2771" w:rsidP="00BB2771">
      <w:pPr>
        <w:spacing w:line="220" w:lineRule="atLeast"/>
        <w:jc w:val="right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обсуждений </w:t>
      </w:r>
      <w:proofErr w:type="gramStart"/>
      <w:r w:rsidRPr="00BB2771">
        <w:rPr>
          <w:rFonts w:ascii="Times New Roman" w:hAnsi="Times New Roman" w:cs="Times New Roman"/>
        </w:rPr>
        <w:t>намечаемой</w:t>
      </w:r>
      <w:proofErr w:type="gramEnd"/>
      <w:r w:rsidRPr="00BB2771">
        <w:rPr>
          <w:rFonts w:ascii="Times New Roman" w:hAnsi="Times New Roman" w:cs="Times New Roman"/>
        </w:rPr>
        <w:t xml:space="preserve"> хозяйственной и</w:t>
      </w:r>
    </w:p>
    <w:p w:rsidR="00BB2771" w:rsidRPr="00BB2771" w:rsidRDefault="00BB2771" w:rsidP="00BB2771">
      <w:pPr>
        <w:spacing w:line="220" w:lineRule="atLeast"/>
        <w:jc w:val="right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иной деятельности, подлежащей государственной</w:t>
      </w:r>
    </w:p>
    <w:p w:rsidR="00BB2771" w:rsidRPr="00BB2771" w:rsidRDefault="00BB2771" w:rsidP="00BB2771">
      <w:pPr>
        <w:spacing w:line="220" w:lineRule="atLeast"/>
        <w:jc w:val="right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 экспертизе на территории </w:t>
      </w:r>
      <w:r w:rsidR="008A4E82">
        <w:rPr>
          <w:rFonts w:ascii="Times New Roman" w:hAnsi="Times New Roman" w:cs="Times New Roman"/>
        </w:rPr>
        <w:t>Шумихинского</w:t>
      </w:r>
      <w:r w:rsidRPr="00BB2771">
        <w:rPr>
          <w:rFonts w:ascii="Times New Roman" w:hAnsi="Times New Roman" w:cs="Times New Roman"/>
        </w:rPr>
        <w:t xml:space="preserve"> района</w:t>
      </w:r>
    </w:p>
    <w:p w:rsidR="00BB2771" w:rsidRPr="00BB2771" w:rsidRDefault="00BB2771" w:rsidP="00BB2771">
      <w:pPr>
        <w:spacing w:line="22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2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2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00" w:lineRule="atLeast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                                                              </w:t>
      </w:r>
      <w:r w:rsidR="008A4E82">
        <w:rPr>
          <w:rFonts w:ascii="Times New Roman" w:hAnsi="Times New Roman" w:cs="Times New Roman"/>
        </w:rPr>
        <w:t xml:space="preserve">          </w:t>
      </w:r>
      <w:r w:rsidRPr="00BB2771">
        <w:rPr>
          <w:rFonts w:ascii="Times New Roman" w:hAnsi="Times New Roman" w:cs="Times New Roman"/>
        </w:rPr>
        <w:t xml:space="preserve">  </w:t>
      </w:r>
      <w:r w:rsidR="008A4E82">
        <w:rPr>
          <w:rFonts w:ascii="Times New Roman" w:hAnsi="Times New Roman" w:cs="Times New Roman"/>
        </w:rPr>
        <w:t xml:space="preserve">     </w:t>
      </w:r>
      <w:r w:rsidRPr="00BB2771">
        <w:rPr>
          <w:rFonts w:ascii="Times New Roman" w:hAnsi="Times New Roman" w:cs="Times New Roman"/>
        </w:rPr>
        <w:t>В  Администраци</w:t>
      </w:r>
      <w:r w:rsidR="008A4E82">
        <w:rPr>
          <w:rFonts w:ascii="Times New Roman" w:hAnsi="Times New Roman" w:cs="Times New Roman"/>
        </w:rPr>
        <w:t>ю</w:t>
      </w:r>
      <w:r w:rsidRPr="00BB2771">
        <w:rPr>
          <w:rFonts w:ascii="Times New Roman" w:hAnsi="Times New Roman" w:cs="Times New Roman"/>
        </w:rPr>
        <w:t xml:space="preserve"> </w:t>
      </w:r>
      <w:r w:rsidR="008A4E82">
        <w:rPr>
          <w:rFonts w:ascii="Times New Roman" w:hAnsi="Times New Roman" w:cs="Times New Roman"/>
        </w:rPr>
        <w:t>Шумихинского</w:t>
      </w:r>
      <w:r w:rsidRPr="00BB2771">
        <w:rPr>
          <w:rFonts w:ascii="Times New Roman" w:hAnsi="Times New Roman" w:cs="Times New Roman"/>
        </w:rPr>
        <w:t xml:space="preserve"> района </w:t>
      </w:r>
    </w:p>
    <w:p w:rsidR="00BB2771" w:rsidRPr="00BB2771" w:rsidRDefault="00BB2771" w:rsidP="00BB2771">
      <w:pPr>
        <w:spacing w:line="20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00" w:lineRule="atLeast"/>
        <w:jc w:val="center"/>
        <w:rPr>
          <w:rFonts w:ascii="Times New Roman" w:hAnsi="Times New Roman" w:cs="Times New Roman"/>
        </w:rPr>
      </w:pPr>
      <w:bookmarkStart w:id="1" w:name="P154"/>
      <w:bookmarkEnd w:id="1"/>
    </w:p>
    <w:p w:rsidR="00BB2771" w:rsidRPr="00BB2771" w:rsidRDefault="00BB2771" w:rsidP="00BB2771">
      <w:pPr>
        <w:spacing w:line="200" w:lineRule="atLeast"/>
        <w:jc w:val="center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00" w:lineRule="atLeast"/>
        <w:jc w:val="center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ЗАЯВЛЕНИЕ</w:t>
      </w:r>
    </w:p>
    <w:p w:rsidR="00BB2771" w:rsidRPr="00BB2771" w:rsidRDefault="00BB2771" w:rsidP="00BB2771">
      <w:pPr>
        <w:spacing w:line="200" w:lineRule="atLeast"/>
        <w:jc w:val="center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о проведении общественных обсуждений намечаемой хозяйственной и иной</w:t>
      </w:r>
    </w:p>
    <w:p w:rsidR="00BB2771" w:rsidRPr="00BB2771" w:rsidRDefault="00BB2771" w:rsidP="00BB2771">
      <w:pPr>
        <w:spacing w:line="200" w:lineRule="atLeast"/>
        <w:jc w:val="center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деятельности, подлежащей государственной экологической экспертизе, на территории </w:t>
      </w:r>
      <w:r w:rsidR="008A4E82">
        <w:rPr>
          <w:rFonts w:ascii="Times New Roman" w:hAnsi="Times New Roman" w:cs="Times New Roman"/>
        </w:rPr>
        <w:t>Шумихинского</w:t>
      </w:r>
      <w:r w:rsidRPr="00BB2771">
        <w:rPr>
          <w:rFonts w:ascii="Times New Roman" w:hAnsi="Times New Roman" w:cs="Times New Roman"/>
        </w:rPr>
        <w:t xml:space="preserve"> района</w:t>
      </w:r>
    </w:p>
    <w:p w:rsidR="00BB2771" w:rsidRPr="00BB2771" w:rsidRDefault="00BB2771" w:rsidP="00BB2771">
      <w:pPr>
        <w:spacing w:line="200" w:lineRule="atLeast"/>
        <w:jc w:val="center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0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00" w:lineRule="atLeast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 xml:space="preserve">    </w:t>
      </w:r>
      <w:r w:rsidRPr="00BB2771">
        <w:rPr>
          <w:rFonts w:ascii="Times New Roman" w:hAnsi="Times New Roman" w:cs="Times New Roman"/>
        </w:rPr>
        <w:tab/>
        <w:t>Прошу провести общественные обсуждения намечаемой деятельности __________________________________________________________________________________________________________________________________________________________________________________________________________________</w:t>
      </w:r>
    </w:p>
    <w:p w:rsidR="00BB2771" w:rsidRPr="00BB2771" w:rsidRDefault="00BB2771" w:rsidP="00BB2771">
      <w:pPr>
        <w:spacing w:line="200" w:lineRule="atLeast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(наименование деятельности, наименование юридического лица, Ф.И.О. индивидуального предпринимателя, физического лица)</w:t>
      </w:r>
    </w:p>
    <w:p w:rsidR="00BB2771" w:rsidRPr="00BB2771" w:rsidRDefault="00BB2771" w:rsidP="00BB2771">
      <w:pPr>
        <w:spacing w:line="20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00" w:lineRule="atLeast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Приложение: 1 экземпляр документации, обосновывающей намечаемую хозяйственную (иную) деятельность.</w:t>
      </w:r>
    </w:p>
    <w:p w:rsidR="00BB2771" w:rsidRPr="00BB2771" w:rsidRDefault="00BB2771" w:rsidP="00BB2771">
      <w:pPr>
        <w:spacing w:line="20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0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00" w:lineRule="atLeast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Инициатор общественных обсуждений:</w:t>
      </w:r>
    </w:p>
    <w:p w:rsidR="00BB2771" w:rsidRPr="00BB2771" w:rsidRDefault="00BB2771" w:rsidP="00BB2771">
      <w:pPr>
        <w:spacing w:line="20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00" w:lineRule="atLeast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_____________________________________________________________    подпись (наименование, Ф.И.О. руководителя юр. лица, Ф.И.О. физ. лица, индивидуального предпринимателя, при обращении представителя - документ, подтверждающий полномочия лица на осуществление действий от имени  Инициатора общественных обсуждений, с указанием даты, номера и иных реквизитов документа).</w:t>
      </w:r>
    </w:p>
    <w:p w:rsidR="00BB2771" w:rsidRPr="00BB2771" w:rsidRDefault="00BB2771" w:rsidP="00BB2771">
      <w:pPr>
        <w:spacing w:line="20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00" w:lineRule="atLeast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адрес Инициатора общественных обсуждений:</w:t>
      </w:r>
    </w:p>
    <w:p w:rsidR="00BB2771" w:rsidRPr="00BB2771" w:rsidRDefault="00BB2771" w:rsidP="00BB2771">
      <w:pPr>
        <w:spacing w:line="200" w:lineRule="atLeast"/>
        <w:jc w:val="both"/>
        <w:rPr>
          <w:rFonts w:ascii="Times New Roman" w:hAnsi="Times New Roman" w:cs="Times New Roman"/>
        </w:rPr>
      </w:pPr>
      <w:r w:rsidRPr="00BB2771">
        <w:rPr>
          <w:rFonts w:ascii="Times New Roman" w:hAnsi="Times New Roman" w:cs="Times New Roman"/>
        </w:rPr>
        <w:t>телефон:</w:t>
      </w:r>
    </w:p>
    <w:p w:rsidR="00BB2771" w:rsidRPr="00BB2771" w:rsidRDefault="00BB2771" w:rsidP="00BB2771">
      <w:pPr>
        <w:spacing w:line="22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spacing w:line="220" w:lineRule="atLeast"/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pBdr>
          <w:top w:val="single" w:sz="6" w:space="0" w:color="auto"/>
        </w:pBdr>
        <w:jc w:val="both"/>
        <w:rPr>
          <w:rFonts w:ascii="Times New Roman" w:hAnsi="Times New Roman" w:cs="Times New Roman"/>
        </w:rPr>
      </w:pPr>
    </w:p>
    <w:p w:rsidR="00BB2771" w:rsidRPr="00BB2771" w:rsidRDefault="00BB2771" w:rsidP="00BB2771">
      <w:pPr>
        <w:rPr>
          <w:rFonts w:ascii="Times New Roman" w:hAnsi="Times New Roman" w:cs="Times New Roman"/>
        </w:rPr>
      </w:pPr>
    </w:p>
    <w:p w:rsidR="007D1F7D" w:rsidRPr="00BB2771" w:rsidRDefault="007D1F7D" w:rsidP="009B23A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CBA" w:rsidRPr="00BB2771" w:rsidRDefault="00F31743" w:rsidP="00E55CBA">
      <w:pPr>
        <w:pStyle w:val="a4"/>
        <w:rPr>
          <w:rFonts w:ascii="Times New Roman" w:hAnsi="Times New Roman" w:cs="Times New Roman"/>
          <w:b/>
          <w:bCs/>
        </w:rPr>
      </w:pPr>
      <w:r w:rsidRPr="00BB2771">
        <w:rPr>
          <w:rFonts w:ascii="Times New Roman" w:hAnsi="Times New Roman" w:cs="Times New Roman"/>
          <w:b/>
          <w:bCs/>
        </w:rPr>
        <w:t xml:space="preserve"> </w:t>
      </w:r>
    </w:p>
    <w:sectPr w:rsidR="00E55CBA" w:rsidRPr="00BB2771" w:rsidSect="00F27694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67A0D"/>
    <w:rsid w:val="00017A9B"/>
    <w:rsid w:val="0002501E"/>
    <w:rsid w:val="00031842"/>
    <w:rsid w:val="00037ED1"/>
    <w:rsid w:val="0004064A"/>
    <w:rsid w:val="00042E03"/>
    <w:rsid w:val="00054D86"/>
    <w:rsid w:val="000614D9"/>
    <w:rsid w:val="00071E7B"/>
    <w:rsid w:val="00073DB9"/>
    <w:rsid w:val="0007773C"/>
    <w:rsid w:val="00083863"/>
    <w:rsid w:val="00092191"/>
    <w:rsid w:val="000952FE"/>
    <w:rsid w:val="000A469D"/>
    <w:rsid w:val="000D14D1"/>
    <w:rsid w:val="000E4030"/>
    <w:rsid w:val="000E4494"/>
    <w:rsid w:val="000F1AC1"/>
    <w:rsid w:val="00102198"/>
    <w:rsid w:val="0010250A"/>
    <w:rsid w:val="001068E5"/>
    <w:rsid w:val="00141354"/>
    <w:rsid w:val="00155240"/>
    <w:rsid w:val="0016732C"/>
    <w:rsid w:val="00187674"/>
    <w:rsid w:val="001C086F"/>
    <w:rsid w:val="001C47FC"/>
    <w:rsid w:val="002142B3"/>
    <w:rsid w:val="00252A15"/>
    <w:rsid w:val="00271BE3"/>
    <w:rsid w:val="002D2C67"/>
    <w:rsid w:val="00300DE0"/>
    <w:rsid w:val="00305C6C"/>
    <w:rsid w:val="00311A5A"/>
    <w:rsid w:val="0032374D"/>
    <w:rsid w:val="00330478"/>
    <w:rsid w:val="003325A6"/>
    <w:rsid w:val="00334C95"/>
    <w:rsid w:val="0034160A"/>
    <w:rsid w:val="003564D8"/>
    <w:rsid w:val="00390909"/>
    <w:rsid w:val="003918AA"/>
    <w:rsid w:val="00395ECE"/>
    <w:rsid w:val="003A0954"/>
    <w:rsid w:val="003F3D00"/>
    <w:rsid w:val="003F51A6"/>
    <w:rsid w:val="00404A0B"/>
    <w:rsid w:val="00421B46"/>
    <w:rsid w:val="004248B1"/>
    <w:rsid w:val="004410D0"/>
    <w:rsid w:val="004501B6"/>
    <w:rsid w:val="00455E72"/>
    <w:rsid w:val="00466ADA"/>
    <w:rsid w:val="00470C9B"/>
    <w:rsid w:val="004A3CB4"/>
    <w:rsid w:val="004B5376"/>
    <w:rsid w:val="004C3ABF"/>
    <w:rsid w:val="004D4187"/>
    <w:rsid w:val="004E687D"/>
    <w:rsid w:val="00521692"/>
    <w:rsid w:val="005221CB"/>
    <w:rsid w:val="005932BB"/>
    <w:rsid w:val="005B5D14"/>
    <w:rsid w:val="005C1CA2"/>
    <w:rsid w:val="005F206C"/>
    <w:rsid w:val="005F315B"/>
    <w:rsid w:val="00632469"/>
    <w:rsid w:val="0064016A"/>
    <w:rsid w:val="00682455"/>
    <w:rsid w:val="00696337"/>
    <w:rsid w:val="006A6947"/>
    <w:rsid w:val="006C0AF4"/>
    <w:rsid w:val="00701FE3"/>
    <w:rsid w:val="00713B44"/>
    <w:rsid w:val="00752DED"/>
    <w:rsid w:val="007544A3"/>
    <w:rsid w:val="00776FF4"/>
    <w:rsid w:val="00796828"/>
    <w:rsid w:val="007D1F7D"/>
    <w:rsid w:val="008243D7"/>
    <w:rsid w:val="00832608"/>
    <w:rsid w:val="00842538"/>
    <w:rsid w:val="008557CE"/>
    <w:rsid w:val="00867A0D"/>
    <w:rsid w:val="00883D52"/>
    <w:rsid w:val="008A2A00"/>
    <w:rsid w:val="008A4E82"/>
    <w:rsid w:val="008B21FE"/>
    <w:rsid w:val="008D062C"/>
    <w:rsid w:val="00927D2D"/>
    <w:rsid w:val="00963EDB"/>
    <w:rsid w:val="009A2FF2"/>
    <w:rsid w:val="009B23A4"/>
    <w:rsid w:val="009E182D"/>
    <w:rsid w:val="009E7C1A"/>
    <w:rsid w:val="009F3834"/>
    <w:rsid w:val="009F53C0"/>
    <w:rsid w:val="00A01669"/>
    <w:rsid w:val="00A13F64"/>
    <w:rsid w:val="00A275BA"/>
    <w:rsid w:val="00A54F36"/>
    <w:rsid w:val="00A7631C"/>
    <w:rsid w:val="00A90B59"/>
    <w:rsid w:val="00AB532E"/>
    <w:rsid w:val="00AB7022"/>
    <w:rsid w:val="00AC310B"/>
    <w:rsid w:val="00AE0AC4"/>
    <w:rsid w:val="00B6604A"/>
    <w:rsid w:val="00BA22DC"/>
    <w:rsid w:val="00BA247F"/>
    <w:rsid w:val="00BB2771"/>
    <w:rsid w:val="00BB2F25"/>
    <w:rsid w:val="00C31B7E"/>
    <w:rsid w:val="00C40A90"/>
    <w:rsid w:val="00C42FA1"/>
    <w:rsid w:val="00C514CC"/>
    <w:rsid w:val="00C77E99"/>
    <w:rsid w:val="00C8618F"/>
    <w:rsid w:val="00C91E87"/>
    <w:rsid w:val="00CC7188"/>
    <w:rsid w:val="00CD5364"/>
    <w:rsid w:val="00CE7697"/>
    <w:rsid w:val="00D019DB"/>
    <w:rsid w:val="00D032A8"/>
    <w:rsid w:val="00D11643"/>
    <w:rsid w:val="00D57E58"/>
    <w:rsid w:val="00D851DB"/>
    <w:rsid w:val="00DA745F"/>
    <w:rsid w:val="00DD3D21"/>
    <w:rsid w:val="00DE0CCD"/>
    <w:rsid w:val="00DF08ED"/>
    <w:rsid w:val="00E06E40"/>
    <w:rsid w:val="00E20F75"/>
    <w:rsid w:val="00E21B9E"/>
    <w:rsid w:val="00E2283F"/>
    <w:rsid w:val="00E433FF"/>
    <w:rsid w:val="00E44F47"/>
    <w:rsid w:val="00E55CBA"/>
    <w:rsid w:val="00E719C6"/>
    <w:rsid w:val="00E803B2"/>
    <w:rsid w:val="00E87AFC"/>
    <w:rsid w:val="00EA155D"/>
    <w:rsid w:val="00EA5748"/>
    <w:rsid w:val="00EA59EC"/>
    <w:rsid w:val="00EB16DE"/>
    <w:rsid w:val="00EC4CB8"/>
    <w:rsid w:val="00ED522F"/>
    <w:rsid w:val="00ED5DD3"/>
    <w:rsid w:val="00EE60AE"/>
    <w:rsid w:val="00F27694"/>
    <w:rsid w:val="00F3146E"/>
    <w:rsid w:val="00F31743"/>
    <w:rsid w:val="00F44CA6"/>
    <w:rsid w:val="00F626B8"/>
    <w:rsid w:val="00F80E18"/>
    <w:rsid w:val="00FC3F60"/>
    <w:rsid w:val="00FD4F7F"/>
    <w:rsid w:val="00F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DB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23A4"/>
    <w:pPr>
      <w:keepNext/>
      <w:suppressAutoHyphens w:val="0"/>
      <w:jc w:val="center"/>
      <w:outlineLvl w:val="0"/>
    </w:pPr>
    <w:rPr>
      <w:rFonts w:ascii="Times New Roman" w:hAnsi="Times New Roman" w:cs="Times New Roman"/>
      <w:b/>
      <w:bCs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851DB"/>
  </w:style>
  <w:style w:type="paragraph" w:customStyle="1" w:styleId="a3">
    <w:name w:val="Заголовок"/>
    <w:basedOn w:val="a"/>
    <w:next w:val="a4"/>
    <w:rsid w:val="00D851D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rsid w:val="00D851DB"/>
    <w:pPr>
      <w:spacing w:after="120"/>
    </w:pPr>
  </w:style>
  <w:style w:type="paragraph" w:styleId="a5">
    <w:name w:val="List"/>
    <w:basedOn w:val="a4"/>
    <w:rsid w:val="00D851DB"/>
    <w:rPr>
      <w:rFonts w:cs="Mangal"/>
    </w:rPr>
  </w:style>
  <w:style w:type="paragraph" w:customStyle="1" w:styleId="12">
    <w:name w:val="Название1"/>
    <w:basedOn w:val="a"/>
    <w:rsid w:val="00D851DB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3">
    <w:name w:val="Указатель1"/>
    <w:basedOn w:val="a"/>
    <w:rsid w:val="00D851DB"/>
    <w:pPr>
      <w:suppressLineNumbers/>
    </w:pPr>
    <w:rPr>
      <w:rFonts w:cs="Mangal"/>
    </w:rPr>
  </w:style>
  <w:style w:type="paragraph" w:customStyle="1" w:styleId="ConsTitle">
    <w:name w:val="ConsTitle"/>
    <w:rsid w:val="00D851DB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Body Text Indent"/>
    <w:basedOn w:val="a"/>
    <w:rsid w:val="00D851DB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7">
    <w:name w:val="Balloon Text"/>
    <w:basedOn w:val="a"/>
    <w:rsid w:val="00D85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23A4"/>
    <w:rPr>
      <w:b/>
      <w:bCs/>
      <w:sz w:val="48"/>
      <w:szCs w:val="24"/>
    </w:rPr>
  </w:style>
  <w:style w:type="paragraph" w:styleId="a8">
    <w:name w:val="Title"/>
    <w:basedOn w:val="a"/>
    <w:link w:val="a9"/>
    <w:qFormat/>
    <w:rsid w:val="009B23A4"/>
    <w:pPr>
      <w:suppressAutoHyphens w:val="0"/>
      <w:jc w:val="center"/>
    </w:pPr>
    <w:rPr>
      <w:rFonts w:ascii="Times New Roman" w:hAnsi="Times New Roman" w:cs="Times New Roman"/>
      <w:sz w:val="32"/>
      <w:lang w:eastAsia="ru-RU"/>
    </w:rPr>
  </w:style>
  <w:style w:type="character" w:customStyle="1" w:styleId="a9">
    <w:name w:val="Название Знак"/>
    <w:basedOn w:val="a0"/>
    <w:link w:val="a8"/>
    <w:rsid w:val="009B23A4"/>
    <w:rPr>
      <w:sz w:val="32"/>
      <w:szCs w:val="24"/>
    </w:rPr>
  </w:style>
  <w:style w:type="paragraph" w:customStyle="1" w:styleId="ConsPlusDocList">
    <w:name w:val="ConsPlusDocList"/>
    <w:next w:val="a"/>
    <w:rsid w:val="00311A5A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rmal">
    <w:name w:val="ConsPlusNormal"/>
    <w:rsid w:val="00F2769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0">
    <w:name w:val="ConsPlusDocList"/>
    <w:next w:val="a"/>
    <w:rsid w:val="00F27694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character" w:customStyle="1" w:styleId="2">
    <w:name w:val="Основной шрифт абзаца2"/>
    <w:rsid w:val="00F27694"/>
  </w:style>
  <w:style w:type="paragraph" w:customStyle="1" w:styleId="ConsPlusDocList1">
    <w:name w:val="ConsPlusDocList"/>
    <w:next w:val="a"/>
    <w:rsid w:val="00521692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8707094F4DD6A4ECA4F5F5C06E9340EEFF84B7920473C18089E5B8597384F2CF33353B18A49CAy5D" TargetMode="External"/><Relationship Id="rId13" Type="http://schemas.openxmlformats.org/officeDocument/2006/relationships/hyperlink" Target="consultantplus://offline/ref=1408707094F4DD6A4ECA4F5F5C06E9340EE9F7447F2D1A3610519259829867582BBA3F52B3C8y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08707094F4DD6A4ECA4F5F5C06E9340EE9F7447F2D1A361051925982C9y8D" TargetMode="External"/><Relationship Id="rId12" Type="http://schemas.openxmlformats.org/officeDocument/2006/relationships/hyperlink" Target="consultantplus://offline/ref=1408707094F4DD6A4ECA4F5F5C06E9340EEFF84B7920473C18089E5B8597384F2CF33353B18A49CAy5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08707094F4DD6A4ECA4F5F5C06E9340EE0F74C7C2A1A361051925982C9y8D" TargetMode="External"/><Relationship Id="rId11" Type="http://schemas.openxmlformats.org/officeDocument/2006/relationships/hyperlink" Target="consultantplus://offline/ref=1408707094F4DD6A4ECA4F5F5C06E9340EE0F74D7F2C1A361051925982C9y8D" TargetMode="External"/><Relationship Id="rId5" Type="http://schemas.openxmlformats.org/officeDocument/2006/relationships/hyperlink" Target="consultantplus://offline/ref=1408707094F4DD6A4ECA4F5F5C06E9340EE0F44B7E2B1A361051925982C9y8D" TargetMode="External"/><Relationship Id="rId15" Type="http://schemas.openxmlformats.org/officeDocument/2006/relationships/hyperlink" Target="consultantplus://offline/ref=1408707094F4DD6A4ECA4F5F5C06E9340EEFF84B7920473C18089E5B8597384F2CF33353B18A49CAy5D" TargetMode="External"/><Relationship Id="rId10" Type="http://schemas.openxmlformats.org/officeDocument/2006/relationships/hyperlink" Target="consultantplus://offline/ref=1408707094F4DD6A4ECA4F5F5C06E9340EE9F7447F2D1A361051925982C9y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08707094F4DD6A4ECA4F5F5C06E9340EE0F74C7C2A1A361051925982C9y8D" TargetMode="External"/><Relationship Id="rId14" Type="http://schemas.openxmlformats.org/officeDocument/2006/relationships/hyperlink" Target="consultantplus://offline/ref=1408707094F4DD6A4ECA4F5F5C06E9340EE9F7447F2D1A3610519259829867582BBA3F52B5C8y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E0A21-6B3C-4464-8B85-8486D159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муниципального района, осуществляющего собственные полномочия</vt:lpstr>
    </vt:vector>
  </TitlesOfParts>
  <Company>SPecialiST RePack</Company>
  <LinksUpToDate>false</LinksUpToDate>
  <CharactersWithSpaces>18914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муниципального района, осуществляющего собственные полномочия</dc:title>
  <dc:creator>Admin</dc:creator>
  <cp:lastModifiedBy>Admin</cp:lastModifiedBy>
  <cp:revision>2</cp:revision>
  <cp:lastPrinted>2018-11-20T08:34:00Z</cp:lastPrinted>
  <dcterms:created xsi:type="dcterms:W3CDTF">2018-12-05T05:54:00Z</dcterms:created>
  <dcterms:modified xsi:type="dcterms:W3CDTF">2018-12-05T05:54:00Z</dcterms:modified>
</cp:coreProperties>
</file>